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66C74" w14:textId="77777777" w:rsidR="00823A2B" w:rsidRPr="00C8280F" w:rsidRDefault="00823A2B" w:rsidP="00823A2B">
      <w:pPr>
        <w:pStyle w:val="Default"/>
        <w:rPr>
          <w:rFonts w:asciiTheme="minorHAnsi" w:hAnsiTheme="minorHAnsi"/>
        </w:rPr>
      </w:pPr>
      <w:bookmarkStart w:id="0" w:name="_GoBack"/>
    </w:p>
    <w:p w14:paraId="640B8624" w14:textId="3DDDA773" w:rsidR="00823A2B" w:rsidRPr="00C8280F" w:rsidRDefault="00823A2B" w:rsidP="00823A2B">
      <w:pPr>
        <w:pStyle w:val="Default"/>
        <w:jc w:val="center"/>
        <w:rPr>
          <w:rFonts w:asciiTheme="minorHAnsi" w:hAnsiTheme="minorHAnsi" w:cs="Arial"/>
          <w:b/>
          <w:bCs/>
          <w:color w:val="000000" w:themeColor="text1"/>
          <w:sz w:val="32"/>
          <w:szCs w:val="32"/>
        </w:rPr>
      </w:pPr>
      <w:r w:rsidRPr="00C8280F">
        <w:rPr>
          <w:rFonts w:asciiTheme="minorHAnsi" w:hAnsiTheme="minorHAnsi" w:cs="Arial"/>
          <w:b/>
          <w:bCs/>
          <w:color w:val="000000" w:themeColor="text1"/>
          <w:sz w:val="32"/>
          <w:szCs w:val="32"/>
        </w:rPr>
        <w:t xml:space="preserve"> Five Unmissable Activities at Mother of the Nation </w:t>
      </w:r>
      <w:r w:rsidR="00CC4C51">
        <w:rPr>
          <w:rFonts w:asciiTheme="minorHAnsi" w:hAnsiTheme="minorHAnsi" w:cs="Arial"/>
          <w:b/>
          <w:bCs/>
          <w:color w:val="000000" w:themeColor="text1"/>
          <w:sz w:val="32"/>
          <w:szCs w:val="32"/>
        </w:rPr>
        <w:t>This Weekend</w:t>
      </w:r>
    </w:p>
    <w:p w14:paraId="40DE6286" w14:textId="2E768F1E" w:rsidR="00823A2B" w:rsidRPr="00C8280F" w:rsidRDefault="00823A2B" w:rsidP="00823A2B">
      <w:pPr>
        <w:pStyle w:val="Default"/>
        <w:jc w:val="center"/>
        <w:rPr>
          <w:rFonts w:asciiTheme="minorHAnsi" w:hAnsiTheme="minorHAnsi" w:cs="Arial"/>
          <w:b/>
          <w:bCs/>
          <w:color w:val="000000" w:themeColor="text1"/>
          <w:sz w:val="32"/>
          <w:szCs w:val="32"/>
        </w:rPr>
      </w:pPr>
    </w:p>
    <w:p w14:paraId="2FAB3D49" w14:textId="0AA75B20" w:rsidR="00823A2B" w:rsidRPr="00E97D2B" w:rsidRDefault="00823A2B" w:rsidP="00E97D2B">
      <w:pPr>
        <w:pStyle w:val="Default"/>
        <w:jc w:val="both"/>
        <w:rPr>
          <w:rFonts w:asciiTheme="minorHAnsi" w:hAnsiTheme="minorHAnsi" w:cstheme="minorHAnsi"/>
          <w:sz w:val="22"/>
          <w:szCs w:val="22"/>
        </w:rPr>
      </w:pPr>
      <w:r w:rsidRPr="00E97D2B">
        <w:rPr>
          <w:rFonts w:asciiTheme="minorHAnsi" w:hAnsiTheme="minorHAnsi" w:cstheme="minorHAnsi"/>
          <w:b/>
          <w:bCs/>
          <w:sz w:val="22"/>
          <w:szCs w:val="22"/>
        </w:rPr>
        <w:t>Abu Dhabi, UAE</w:t>
      </w:r>
      <w:r w:rsidR="00A77ECA" w:rsidRPr="00E97D2B">
        <w:rPr>
          <w:rFonts w:asciiTheme="minorHAnsi" w:hAnsiTheme="minorHAnsi" w:cstheme="minorHAnsi"/>
          <w:b/>
          <w:bCs/>
          <w:sz w:val="22"/>
          <w:szCs w:val="22"/>
        </w:rPr>
        <w:t xml:space="preserve">, 28 </w:t>
      </w:r>
      <w:r w:rsidR="00E97D2B" w:rsidRPr="00E97D2B">
        <w:rPr>
          <w:rFonts w:asciiTheme="minorHAnsi" w:hAnsiTheme="minorHAnsi" w:cstheme="minorHAnsi"/>
          <w:b/>
          <w:bCs/>
          <w:sz w:val="22"/>
          <w:szCs w:val="22"/>
        </w:rPr>
        <w:t>March</w:t>
      </w:r>
      <w:r w:rsidR="00A77ECA" w:rsidRPr="00E97D2B">
        <w:rPr>
          <w:rFonts w:asciiTheme="minorHAnsi" w:hAnsiTheme="minorHAnsi" w:cstheme="minorHAnsi"/>
          <w:b/>
          <w:bCs/>
          <w:sz w:val="22"/>
          <w:szCs w:val="22"/>
        </w:rPr>
        <w:t xml:space="preserve"> 2018</w:t>
      </w:r>
      <w:r w:rsidRPr="00E97D2B">
        <w:rPr>
          <w:rFonts w:asciiTheme="minorHAnsi" w:hAnsiTheme="minorHAnsi" w:cstheme="minorHAnsi"/>
          <w:b/>
          <w:bCs/>
          <w:sz w:val="22"/>
          <w:szCs w:val="22"/>
        </w:rPr>
        <w:t xml:space="preserve"> – </w:t>
      </w:r>
      <w:r w:rsidRPr="00E97D2B">
        <w:rPr>
          <w:rFonts w:asciiTheme="minorHAnsi" w:hAnsiTheme="minorHAnsi" w:cstheme="minorHAnsi"/>
          <w:sz w:val="22"/>
          <w:szCs w:val="22"/>
        </w:rPr>
        <w:t>From spectacular stage performances to interactive family-friendly activities,</w:t>
      </w:r>
      <w:r w:rsidR="001142C7" w:rsidRPr="00E97D2B">
        <w:rPr>
          <w:rFonts w:asciiTheme="minorHAnsi" w:hAnsiTheme="minorHAnsi" w:cstheme="minorHAnsi"/>
          <w:sz w:val="22"/>
          <w:szCs w:val="22"/>
        </w:rPr>
        <w:t xml:space="preserve"> </w:t>
      </w:r>
      <w:r w:rsidR="00E97D2B">
        <w:rPr>
          <w:rFonts w:asciiTheme="minorHAnsi" w:hAnsiTheme="minorHAnsi" w:cstheme="minorHAnsi"/>
          <w:sz w:val="22"/>
          <w:szCs w:val="22"/>
        </w:rPr>
        <w:t>this weekend is set to b</w:t>
      </w:r>
      <w:r w:rsidR="001142C7" w:rsidRPr="00E97D2B">
        <w:rPr>
          <w:rFonts w:asciiTheme="minorHAnsi" w:hAnsiTheme="minorHAnsi" w:cstheme="minorHAnsi"/>
          <w:sz w:val="22"/>
          <w:szCs w:val="22"/>
        </w:rPr>
        <w:t>e action-packe</w:t>
      </w:r>
      <w:r w:rsidR="007D708E">
        <w:rPr>
          <w:rFonts w:asciiTheme="minorHAnsi" w:hAnsiTheme="minorHAnsi" w:cstheme="minorHAnsi"/>
          <w:sz w:val="22"/>
          <w:szCs w:val="22"/>
        </w:rPr>
        <w:t>d</w:t>
      </w:r>
      <w:r w:rsidR="001142C7" w:rsidRPr="00E97D2B">
        <w:rPr>
          <w:rFonts w:asciiTheme="minorHAnsi" w:hAnsiTheme="minorHAnsi" w:cstheme="minorHAnsi"/>
          <w:sz w:val="22"/>
          <w:szCs w:val="22"/>
        </w:rPr>
        <w:t xml:space="preserve"> at </w:t>
      </w:r>
      <w:r w:rsidR="00E97D2B">
        <w:rPr>
          <w:rFonts w:asciiTheme="minorHAnsi" w:hAnsiTheme="minorHAnsi" w:cstheme="minorHAnsi"/>
          <w:sz w:val="22"/>
          <w:szCs w:val="22"/>
        </w:rPr>
        <w:t xml:space="preserve">the </w:t>
      </w:r>
      <w:r w:rsidR="001142C7" w:rsidRPr="00E97D2B">
        <w:rPr>
          <w:rFonts w:asciiTheme="minorHAnsi" w:hAnsiTheme="minorHAnsi" w:cstheme="minorHAnsi"/>
          <w:sz w:val="22"/>
          <w:szCs w:val="22"/>
        </w:rPr>
        <w:t>Mother of the Nation</w:t>
      </w:r>
      <w:r w:rsidR="00E97D2B">
        <w:rPr>
          <w:rFonts w:asciiTheme="minorHAnsi" w:hAnsiTheme="minorHAnsi" w:cstheme="minorHAnsi"/>
          <w:sz w:val="22"/>
          <w:szCs w:val="22"/>
        </w:rPr>
        <w:t xml:space="preserve"> </w:t>
      </w:r>
      <w:r w:rsidR="007D708E">
        <w:rPr>
          <w:rFonts w:asciiTheme="minorHAnsi" w:hAnsiTheme="minorHAnsi" w:cstheme="minorHAnsi"/>
          <w:sz w:val="22"/>
          <w:szCs w:val="22"/>
        </w:rPr>
        <w:t>F</w:t>
      </w:r>
      <w:r w:rsidR="00E97D2B">
        <w:rPr>
          <w:rFonts w:asciiTheme="minorHAnsi" w:hAnsiTheme="minorHAnsi" w:cstheme="minorHAnsi"/>
          <w:sz w:val="22"/>
          <w:szCs w:val="22"/>
        </w:rPr>
        <w:t>estival</w:t>
      </w:r>
      <w:r w:rsidR="001142C7" w:rsidRPr="00E97D2B">
        <w:rPr>
          <w:rFonts w:asciiTheme="minorHAnsi" w:hAnsiTheme="minorHAnsi" w:cstheme="minorHAnsi"/>
          <w:sz w:val="22"/>
          <w:szCs w:val="22"/>
        </w:rPr>
        <w:t>.</w:t>
      </w:r>
      <w:r w:rsidRPr="00E97D2B">
        <w:rPr>
          <w:rFonts w:asciiTheme="minorHAnsi" w:hAnsiTheme="minorHAnsi" w:cstheme="minorHAnsi"/>
          <w:sz w:val="22"/>
          <w:szCs w:val="22"/>
        </w:rPr>
        <w:t xml:space="preserve"> </w:t>
      </w:r>
      <w:proofErr w:type="spellStart"/>
      <w:r w:rsidRPr="00E97D2B">
        <w:rPr>
          <w:rFonts w:asciiTheme="minorHAnsi" w:hAnsiTheme="minorHAnsi" w:cstheme="minorHAnsi"/>
          <w:sz w:val="22"/>
          <w:szCs w:val="22"/>
        </w:rPr>
        <w:t>Organised</w:t>
      </w:r>
      <w:proofErr w:type="spellEnd"/>
      <w:r w:rsidRPr="00E97D2B">
        <w:rPr>
          <w:rFonts w:asciiTheme="minorHAnsi" w:hAnsiTheme="minorHAnsi" w:cstheme="minorHAnsi"/>
          <w:sz w:val="22"/>
          <w:szCs w:val="22"/>
        </w:rPr>
        <w:t xml:space="preserve"> by </w:t>
      </w:r>
      <w:r w:rsidR="001142C7" w:rsidRPr="00E97D2B">
        <w:rPr>
          <w:rFonts w:asciiTheme="minorHAnsi" w:hAnsiTheme="minorHAnsi" w:cstheme="minorHAnsi"/>
          <w:sz w:val="22"/>
          <w:szCs w:val="22"/>
        </w:rPr>
        <w:t>the Department of Culture and Tourism</w:t>
      </w:r>
      <w:r w:rsidR="00E97D2B">
        <w:rPr>
          <w:rFonts w:asciiTheme="minorHAnsi" w:hAnsiTheme="minorHAnsi" w:cstheme="minorHAnsi"/>
          <w:sz w:val="22"/>
          <w:szCs w:val="22"/>
        </w:rPr>
        <w:t xml:space="preserve"> – </w:t>
      </w:r>
      <w:r w:rsidR="001142C7" w:rsidRPr="00E97D2B">
        <w:rPr>
          <w:rFonts w:asciiTheme="minorHAnsi" w:hAnsiTheme="minorHAnsi" w:cstheme="minorHAnsi"/>
          <w:sz w:val="22"/>
          <w:szCs w:val="22"/>
        </w:rPr>
        <w:t xml:space="preserve">Abu Dhabi (DCT Abu Dhabi) </w:t>
      </w:r>
      <w:r w:rsidRPr="00E97D2B">
        <w:rPr>
          <w:rFonts w:asciiTheme="minorHAnsi" w:hAnsiTheme="minorHAnsi" w:cstheme="minorHAnsi"/>
          <w:sz w:val="22"/>
          <w:szCs w:val="22"/>
        </w:rPr>
        <w:t xml:space="preserve">and held along Abu Dhabi Corniche </w:t>
      </w:r>
      <w:r w:rsidR="00E97D2B">
        <w:rPr>
          <w:rFonts w:asciiTheme="minorHAnsi" w:hAnsiTheme="minorHAnsi" w:cstheme="minorHAnsi"/>
          <w:sz w:val="22"/>
          <w:szCs w:val="22"/>
        </w:rPr>
        <w:t>un</w:t>
      </w:r>
      <w:r w:rsidRPr="00E97D2B">
        <w:rPr>
          <w:rFonts w:asciiTheme="minorHAnsi" w:hAnsiTheme="minorHAnsi" w:cstheme="minorHAnsi"/>
          <w:sz w:val="22"/>
          <w:szCs w:val="22"/>
        </w:rPr>
        <w:t>til</w:t>
      </w:r>
      <w:r w:rsidR="00E97D2B">
        <w:rPr>
          <w:rFonts w:asciiTheme="minorHAnsi" w:hAnsiTheme="minorHAnsi" w:cstheme="minorHAnsi"/>
          <w:sz w:val="22"/>
          <w:szCs w:val="22"/>
        </w:rPr>
        <w:t xml:space="preserve"> Saturday</w:t>
      </w:r>
      <w:r w:rsidRPr="00E97D2B">
        <w:rPr>
          <w:rFonts w:asciiTheme="minorHAnsi" w:hAnsiTheme="minorHAnsi" w:cstheme="minorHAnsi"/>
          <w:sz w:val="22"/>
          <w:szCs w:val="22"/>
        </w:rPr>
        <w:t xml:space="preserve"> </w:t>
      </w:r>
      <w:r w:rsidR="001142C7" w:rsidRPr="00E97D2B">
        <w:rPr>
          <w:rFonts w:asciiTheme="minorHAnsi" w:hAnsiTheme="minorHAnsi" w:cstheme="minorHAnsi"/>
          <w:sz w:val="22"/>
          <w:szCs w:val="22"/>
        </w:rPr>
        <w:t>31</w:t>
      </w:r>
      <w:r w:rsidR="001142C7" w:rsidRPr="00E97D2B">
        <w:rPr>
          <w:rFonts w:asciiTheme="minorHAnsi" w:hAnsiTheme="minorHAnsi" w:cstheme="minorHAnsi"/>
          <w:sz w:val="22"/>
          <w:szCs w:val="22"/>
          <w:vertAlign w:val="superscript"/>
        </w:rPr>
        <w:t>st</w:t>
      </w:r>
      <w:r w:rsidR="001142C7" w:rsidRPr="00E97D2B">
        <w:rPr>
          <w:rFonts w:asciiTheme="minorHAnsi" w:hAnsiTheme="minorHAnsi" w:cstheme="minorHAnsi"/>
          <w:sz w:val="22"/>
          <w:szCs w:val="22"/>
        </w:rPr>
        <w:t xml:space="preserve"> March</w:t>
      </w:r>
      <w:r w:rsidRPr="00E97D2B">
        <w:rPr>
          <w:rFonts w:asciiTheme="minorHAnsi" w:hAnsiTheme="minorHAnsi" w:cstheme="minorHAnsi"/>
          <w:sz w:val="22"/>
          <w:szCs w:val="22"/>
        </w:rPr>
        <w:t xml:space="preserve">, the </w:t>
      </w:r>
      <w:r w:rsidR="001142C7" w:rsidRPr="00E97D2B">
        <w:rPr>
          <w:rFonts w:asciiTheme="minorHAnsi" w:hAnsiTheme="minorHAnsi" w:cstheme="minorHAnsi"/>
          <w:sz w:val="22"/>
          <w:szCs w:val="22"/>
        </w:rPr>
        <w:t xml:space="preserve">third </w:t>
      </w:r>
      <w:r w:rsidRPr="00E97D2B">
        <w:rPr>
          <w:rFonts w:asciiTheme="minorHAnsi" w:hAnsiTheme="minorHAnsi" w:cstheme="minorHAnsi"/>
          <w:sz w:val="22"/>
          <w:szCs w:val="22"/>
        </w:rPr>
        <w:t xml:space="preserve">edition of the </w:t>
      </w:r>
      <w:r w:rsidR="00E97D2B">
        <w:rPr>
          <w:rFonts w:asciiTheme="minorHAnsi" w:hAnsiTheme="minorHAnsi" w:cstheme="minorHAnsi"/>
          <w:sz w:val="22"/>
          <w:szCs w:val="22"/>
        </w:rPr>
        <w:t>f</w:t>
      </w:r>
      <w:r w:rsidRPr="00E97D2B">
        <w:rPr>
          <w:rFonts w:asciiTheme="minorHAnsi" w:hAnsiTheme="minorHAnsi" w:cstheme="minorHAnsi"/>
          <w:sz w:val="22"/>
          <w:szCs w:val="22"/>
        </w:rPr>
        <w:t xml:space="preserve">estival </w:t>
      </w:r>
      <w:r w:rsidR="003C3643">
        <w:rPr>
          <w:rFonts w:asciiTheme="minorHAnsi" w:hAnsiTheme="minorHAnsi" w:cstheme="minorHAnsi"/>
          <w:sz w:val="22"/>
          <w:szCs w:val="22"/>
        </w:rPr>
        <w:t xml:space="preserve">continues to </w:t>
      </w:r>
      <w:r w:rsidRPr="00E97D2B">
        <w:rPr>
          <w:rFonts w:asciiTheme="minorHAnsi" w:hAnsiTheme="minorHAnsi" w:cstheme="minorHAnsi"/>
          <w:sz w:val="22"/>
          <w:szCs w:val="22"/>
        </w:rPr>
        <w:t xml:space="preserve">highlight the values of HH Sheikha Fatima </w:t>
      </w:r>
      <w:proofErr w:type="spellStart"/>
      <w:r w:rsidRPr="00E97D2B">
        <w:rPr>
          <w:rFonts w:asciiTheme="minorHAnsi" w:hAnsiTheme="minorHAnsi" w:cstheme="minorHAnsi"/>
          <w:sz w:val="22"/>
          <w:szCs w:val="22"/>
        </w:rPr>
        <w:t>bint</w:t>
      </w:r>
      <w:proofErr w:type="spellEnd"/>
      <w:r w:rsidRPr="00E97D2B">
        <w:rPr>
          <w:rFonts w:asciiTheme="minorHAnsi" w:hAnsiTheme="minorHAnsi" w:cstheme="minorHAnsi"/>
          <w:sz w:val="22"/>
          <w:szCs w:val="22"/>
        </w:rPr>
        <w:t xml:space="preserve"> Mubarak and the importance of family coherence and cultural understanding across UAE society. </w:t>
      </w:r>
    </w:p>
    <w:p w14:paraId="69974EAF" w14:textId="77777777" w:rsidR="00823A2B" w:rsidRPr="00E97D2B" w:rsidRDefault="00823A2B" w:rsidP="00E97D2B">
      <w:pPr>
        <w:pStyle w:val="Default"/>
        <w:jc w:val="both"/>
        <w:rPr>
          <w:rFonts w:asciiTheme="minorHAnsi" w:hAnsiTheme="minorHAnsi" w:cstheme="minorHAnsi"/>
          <w:sz w:val="22"/>
          <w:szCs w:val="22"/>
        </w:rPr>
      </w:pPr>
    </w:p>
    <w:p w14:paraId="575AE1D3" w14:textId="57E1D3D4" w:rsidR="00823A2B" w:rsidRPr="00E97D2B" w:rsidRDefault="00823A2B" w:rsidP="00E97D2B">
      <w:pPr>
        <w:pStyle w:val="Default"/>
        <w:jc w:val="both"/>
        <w:rPr>
          <w:rFonts w:asciiTheme="minorHAnsi" w:hAnsiTheme="minorHAnsi" w:cstheme="minorHAnsi"/>
          <w:sz w:val="22"/>
          <w:szCs w:val="22"/>
        </w:rPr>
      </w:pPr>
      <w:r w:rsidRPr="00E97D2B">
        <w:rPr>
          <w:rFonts w:asciiTheme="minorHAnsi" w:hAnsiTheme="minorHAnsi" w:cstheme="minorHAnsi"/>
          <w:sz w:val="22"/>
          <w:szCs w:val="22"/>
        </w:rPr>
        <w:t xml:space="preserve">The activities and performances that surround the </w:t>
      </w:r>
      <w:r w:rsidR="00E97D2B">
        <w:rPr>
          <w:rFonts w:asciiTheme="minorHAnsi" w:hAnsiTheme="minorHAnsi" w:cstheme="minorHAnsi"/>
          <w:sz w:val="22"/>
          <w:szCs w:val="22"/>
        </w:rPr>
        <w:t>f</w:t>
      </w:r>
      <w:r w:rsidRPr="00E97D2B">
        <w:rPr>
          <w:rFonts w:asciiTheme="minorHAnsi" w:hAnsiTheme="minorHAnsi" w:cstheme="minorHAnsi"/>
          <w:sz w:val="22"/>
          <w:szCs w:val="22"/>
        </w:rPr>
        <w:t xml:space="preserve">estival incorporate values of tolerance, sustainability and above all, happiness. Here are </w:t>
      </w:r>
      <w:r w:rsidR="00EA3314" w:rsidRPr="00E97D2B">
        <w:rPr>
          <w:rFonts w:asciiTheme="minorHAnsi" w:hAnsiTheme="minorHAnsi" w:cstheme="minorHAnsi"/>
          <w:sz w:val="22"/>
          <w:szCs w:val="22"/>
        </w:rPr>
        <w:t xml:space="preserve">five </w:t>
      </w:r>
      <w:r w:rsidRPr="00E97D2B">
        <w:rPr>
          <w:rFonts w:asciiTheme="minorHAnsi" w:hAnsiTheme="minorHAnsi" w:cstheme="minorHAnsi"/>
          <w:sz w:val="22"/>
          <w:szCs w:val="22"/>
        </w:rPr>
        <w:t xml:space="preserve">things you should not miss this </w:t>
      </w:r>
      <w:r w:rsidR="001142C7" w:rsidRPr="00E97D2B">
        <w:rPr>
          <w:rFonts w:asciiTheme="minorHAnsi" w:hAnsiTheme="minorHAnsi" w:cstheme="minorHAnsi"/>
          <w:sz w:val="22"/>
          <w:szCs w:val="22"/>
        </w:rPr>
        <w:t xml:space="preserve">weekend: </w:t>
      </w:r>
    </w:p>
    <w:p w14:paraId="11EEC95B" w14:textId="77777777" w:rsidR="007D708E" w:rsidRDefault="007D708E" w:rsidP="007D708E">
      <w:pPr>
        <w:pStyle w:val="Default"/>
        <w:jc w:val="both"/>
        <w:rPr>
          <w:rFonts w:asciiTheme="minorHAnsi" w:hAnsiTheme="minorHAnsi" w:cstheme="minorHAnsi"/>
          <w:sz w:val="22"/>
          <w:szCs w:val="22"/>
        </w:rPr>
      </w:pPr>
      <w:bookmarkStart w:id="1" w:name="_Hlk509746106"/>
    </w:p>
    <w:p w14:paraId="31D146E0" w14:textId="515F9AFD" w:rsidR="00AF3448" w:rsidRDefault="007D708E" w:rsidP="00AF3448">
      <w:pPr>
        <w:pStyle w:val="Heading3"/>
        <w:shd w:val="clear" w:color="auto" w:fill="FFFFFF"/>
        <w:spacing w:before="0" w:beforeAutospacing="0" w:after="0" w:afterAutospacing="0"/>
        <w:jc w:val="both"/>
        <w:rPr>
          <w:rFonts w:asciiTheme="minorHAnsi" w:eastAsiaTheme="minorHAnsi" w:hAnsiTheme="minorHAnsi" w:cstheme="minorHAnsi"/>
          <w:b w:val="0"/>
          <w:bCs w:val="0"/>
          <w:color w:val="000000"/>
          <w:sz w:val="22"/>
          <w:szCs w:val="22"/>
        </w:rPr>
      </w:pPr>
      <w:r>
        <w:rPr>
          <w:rFonts w:asciiTheme="minorHAnsi" w:hAnsiTheme="minorHAnsi" w:cstheme="minorHAnsi"/>
          <w:bCs w:val="0"/>
          <w:sz w:val="22"/>
          <w:szCs w:val="22"/>
        </w:rPr>
        <w:t xml:space="preserve">1.A-list Performances: </w:t>
      </w:r>
      <w:r w:rsidRPr="007D708E">
        <w:rPr>
          <w:rFonts w:asciiTheme="minorHAnsi" w:eastAsiaTheme="minorHAnsi" w:hAnsiTheme="minorHAnsi" w:cstheme="minorHAnsi"/>
          <w:b w:val="0"/>
          <w:bCs w:val="0"/>
          <w:color w:val="000000"/>
          <w:sz w:val="22"/>
          <w:szCs w:val="22"/>
        </w:rPr>
        <w:t xml:space="preserve">The Main Stage plays </w:t>
      </w:r>
      <w:r w:rsidR="003C3643">
        <w:rPr>
          <w:rFonts w:asciiTheme="minorHAnsi" w:eastAsiaTheme="minorHAnsi" w:hAnsiTheme="minorHAnsi" w:cstheme="minorHAnsi"/>
          <w:b w:val="0"/>
          <w:bCs w:val="0"/>
          <w:color w:val="000000"/>
          <w:sz w:val="22"/>
          <w:szCs w:val="22"/>
        </w:rPr>
        <w:t>host</w:t>
      </w:r>
      <w:r w:rsidR="003C3643" w:rsidRPr="007D708E">
        <w:rPr>
          <w:rFonts w:asciiTheme="minorHAnsi" w:eastAsiaTheme="minorHAnsi" w:hAnsiTheme="minorHAnsi" w:cstheme="minorHAnsi"/>
          <w:b w:val="0"/>
          <w:bCs w:val="0"/>
          <w:color w:val="000000"/>
          <w:sz w:val="22"/>
          <w:szCs w:val="22"/>
        </w:rPr>
        <w:t xml:space="preserve"> </w:t>
      </w:r>
      <w:r w:rsidRPr="007D708E">
        <w:rPr>
          <w:rFonts w:asciiTheme="minorHAnsi" w:eastAsiaTheme="minorHAnsi" w:hAnsiTheme="minorHAnsi" w:cstheme="minorHAnsi"/>
          <w:b w:val="0"/>
          <w:bCs w:val="0"/>
          <w:color w:val="000000"/>
          <w:sz w:val="22"/>
          <w:szCs w:val="22"/>
        </w:rPr>
        <w:t xml:space="preserve">to the biggest artists on </w:t>
      </w:r>
      <w:r w:rsidR="003C3643">
        <w:rPr>
          <w:rFonts w:asciiTheme="minorHAnsi" w:eastAsiaTheme="minorHAnsi" w:hAnsiTheme="minorHAnsi" w:cstheme="minorHAnsi"/>
          <w:b w:val="0"/>
          <w:bCs w:val="0"/>
          <w:color w:val="000000"/>
          <w:sz w:val="22"/>
          <w:szCs w:val="22"/>
        </w:rPr>
        <w:t xml:space="preserve">the </w:t>
      </w:r>
      <w:r w:rsidRPr="007D708E">
        <w:rPr>
          <w:rFonts w:asciiTheme="minorHAnsi" w:eastAsiaTheme="minorHAnsi" w:hAnsiTheme="minorHAnsi" w:cstheme="minorHAnsi"/>
          <w:b w:val="0"/>
          <w:bCs w:val="0"/>
          <w:color w:val="000000"/>
          <w:sz w:val="22"/>
          <w:szCs w:val="22"/>
        </w:rPr>
        <w:t xml:space="preserve">Mother of the Nation </w:t>
      </w:r>
      <w:proofErr w:type="spellStart"/>
      <w:r w:rsidRPr="007D708E">
        <w:rPr>
          <w:rFonts w:asciiTheme="minorHAnsi" w:eastAsiaTheme="minorHAnsi" w:hAnsiTheme="minorHAnsi" w:cstheme="minorHAnsi"/>
          <w:b w:val="0"/>
          <w:bCs w:val="0"/>
          <w:color w:val="000000"/>
          <w:sz w:val="22"/>
          <w:szCs w:val="22"/>
        </w:rPr>
        <w:t>programme</w:t>
      </w:r>
      <w:proofErr w:type="spellEnd"/>
      <w:r w:rsidRPr="007D708E">
        <w:rPr>
          <w:rFonts w:asciiTheme="minorHAnsi" w:eastAsiaTheme="minorHAnsi" w:hAnsiTheme="minorHAnsi" w:cstheme="minorHAnsi"/>
          <w:b w:val="0"/>
          <w:bCs w:val="0"/>
          <w:color w:val="000000"/>
          <w:sz w:val="22"/>
          <w:szCs w:val="22"/>
        </w:rPr>
        <w:t>. The grand scaffolding and trussed structure of the Main Stage serves as both performance platform and dramatic festival landmark, with a diverse range of performances highlighting the best of local and international talent set to captivate audiences across pop-up stages and the main stage. This weekend’s performances include:</w:t>
      </w:r>
    </w:p>
    <w:p w14:paraId="34D51B8B" w14:textId="77777777" w:rsidR="00AF3448" w:rsidRDefault="00AF3448" w:rsidP="00AF3448">
      <w:pPr>
        <w:pStyle w:val="Heading3"/>
        <w:shd w:val="clear" w:color="auto" w:fill="FFFFFF"/>
        <w:spacing w:before="0" w:beforeAutospacing="0" w:after="0" w:afterAutospacing="0"/>
        <w:jc w:val="both"/>
        <w:rPr>
          <w:rFonts w:eastAsiaTheme="minorHAnsi" w:cstheme="minorHAnsi"/>
          <w:color w:val="000000"/>
        </w:rPr>
      </w:pPr>
    </w:p>
    <w:p w14:paraId="77885536" w14:textId="36718925" w:rsidR="00AF3448" w:rsidRPr="00AF3448" w:rsidRDefault="007D708E" w:rsidP="00AF3448">
      <w:pPr>
        <w:pStyle w:val="Heading3"/>
        <w:numPr>
          <w:ilvl w:val="0"/>
          <w:numId w:val="6"/>
        </w:numPr>
        <w:shd w:val="clear" w:color="auto" w:fill="FFFFFF"/>
        <w:spacing w:before="0" w:beforeAutospacing="0" w:after="0" w:afterAutospacing="0"/>
        <w:jc w:val="both"/>
        <w:rPr>
          <w:rFonts w:asciiTheme="minorHAnsi" w:eastAsiaTheme="minorHAnsi" w:hAnsiTheme="minorHAnsi" w:cs="Calibri"/>
          <w:b w:val="0"/>
          <w:bCs w:val="0"/>
          <w:color w:val="000000"/>
          <w:sz w:val="22"/>
          <w:szCs w:val="22"/>
        </w:rPr>
      </w:pPr>
      <w:r w:rsidRPr="00AF3448">
        <w:rPr>
          <w:rFonts w:asciiTheme="minorHAnsi" w:eastAsiaTheme="minorHAnsi" w:hAnsiTheme="minorHAnsi" w:cstheme="minorHAnsi"/>
          <w:bCs w:val="0"/>
          <w:color w:val="000000"/>
          <w:sz w:val="22"/>
          <w:szCs w:val="22"/>
        </w:rPr>
        <w:t xml:space="preserve">Majid Al </w:t>
      </w:r>
      <w:proofErr w:type="spellStart"/>
      <w:r w:rsidRPr="00AF3448">
        <w:rPr>
          <w:rFonts w:asciiTheme="minorHAnsi" w:eastAsiaTheme="minorHAnsi" w:hAnsiTheme="minorHAnsi" w:cstheme="minorHAnsi"/>
          <w:bCs w:val="0"/>
          <w:color w:val="000000"/>
          <w:sz w:val="22"/>
          <w:szCs w:val="22"/>
        </w:rPr>
        <w:t>Mohandis</w:t>
      </w:r>
      <w:proofErr w:type="spellEnd"/>
      <w:r w:rsidRPr="00AF3448">
        <w:rPr>
          <w:rFonts w:asciiTheme="minorHAnsi" w:eastAsiaTheme="minorHAnsi" w:hAnsiTheme="minorHAnsi" w:cstheme="minorHAnsi"/>
          <w:bCs w:val="0"/>
          <w:color w:val="000000"/>
          <w:sz w:val="22"/>
          <w:szCs w:val="22"/>
        </w:rPr>
        <w:t xml:space="preserve"> (Thursday)</w:t>
      </w:r>
      <w:r w:rsidR="00AF3448" w:rsidRPr="00AF3448">
        <w:rPr>
          <w:rFonts w:asciiTheme="minorHAnsi" w:eastAsiaTheme="minorHAnsi" w:hAnsiTheme="minorHAnsi" w:cstheme="minorHAnsi"/>
          <w:bCs w:val="0"/>
          <w:color w:val="000000"/>
          <w:sz w:val="22"/>
          <w:szCs w:val="22"/>
        </w:rPr>
        <w:t xml:space="preserve">: </w:t>
      </w:r>
      <w:r w:rsidR="00AF3448" w:rsidRPr="00AF3448">
        <w:rPr>
          <w:rFonts w:asciiTheme="minorHAnsi" w:eastAsiaTheme="minorHAnsi" w:hAnsiTheme="minorHAnsi" w:cs="Calibri"/>
          <w:b w:val="0"/>
          <w:bCs w:val="0"/>
          <w:color w:val="000000"/>
          <w:sz w:val="22"/>
          <w:szCs w:val="22"/>
        </w:rPr>
        <w:t xml:space="preserve">Majid Al </w:t>
      </w:r>
      <w:proofErr w:type="spellStart"/>
      <w:r w:rsidR="00AF3448" w:rsidRPr="00AF3448">
        <w:rPr>
          <w:rFonts w:asciiTheme="minorHAnsi" w:eastAsiaTheme="minorHAnsi" w:hAnsiTheme="minorHAnsi" w:cs="Calibri"/>
          <w:b w:val="0"/>
          <w:bCs w:val="0"/>
          <w:color w:val="000000"/>
          <w:sz w:val="22"/>
          <w:szCs w:val="22"/>
        </w:rPr>
        <w:t>Mohandis</w:t>
      </w:r>
      <w:proofErr w:type="spellEnd"/>
      <w:r w:rsidR="00AF3448" w:rsidRPr="00AF3448">
        <w:rPr>
          <w:rFonts w:asciiTheme="minorHAnsi" w:eastAsiaTheme="minorHAnsi" w:hAnsiTheme="minorHAnsi" w:cs="Calibri"/>
          <w:b w:val="0"/>
          <w:bCs w:val="0"/>
          <w:color w:val="000000"/>
          <w:sz w:val="22"/>
          <w:szCs w:val="22"/>
        </w:rPr>
        <w:t xml:space="preserve"> earned his nickname, </w:t>
      </w:r>
      <w:r w:rsidR="003C3643">
        <w:rPr>
          <w:rFonts w:asciiTheme="minorHAnsi" w:eastAsiaTheme="minorHAnsi" w:hAnsiTheme="minorHAnsi" w:cs="Calibri"/>
          <w:b w:val="0"/>
          <w:bCs w:val="0"/>
          <w:color w:val="000000"/>
          <w:sz w:val="22"/>
          <w:szCs w:val="22"/>
        </w:rPr>
        <w:t>‘</w:t>
      </w:r>
      <w:proofErr w:type="spellStart"/>
      <w:r w:rsidR="00AF3448" w:rsidRPr="00AF3448">
        <w:rPr>
          <w:rFonts w:asciiTheme="minorHAnsi" w:eastAsiaTheme="minorHAnsi" w:hAnsiTheme="minorHAnsi" w:cs="Calibri"/>
          <w:b w:val="0"/>
          <w:bCs w:val="0"/>
          <w:color w:val="000000"/>
          <w:sz w:val="22"/>
          <w:szCs w:val="22"/>
        </w:rPr>
        <w:t>Moutrib</w:t>
      </w:r>
      <w:proofErr w:type="spellEnd"/>
      <w:r w:rsidR="00AF3448" w:rsidRPr="00AF3448">
        <w:rPr>
          <w:rFonts w:asciiTheme="minorHAnsi" w:eastAsiaTheme="minorHAnsi" w:hAnsiTheme="minorHAnsi" w:cs="Calibri"/>
          <w:b w:val="0"/>
          <w:bCs w:val="0"/>
          <w:color w:val="000000"/>
          <w:sz w:val="22"/>
          <w:szCs w:val="22"/>
        </w:rPr>
        <w:t xml:space="preserve"> Al </w:t>
      </w:r>
      <w:proofErr w:type="spellStart"/>
      <w:r w:rsidR="00AF3448" w:rsidRPr="00AF3448">
        <w:rPr>
          <w:rFonts w:asciiTheme="minorHAnsi" w:eastAsiaTheme="minorHAnsi" w:hAnsiTheme="minorHAnsi" w:cs="Calibri"/>
          <w:b w:val="0"/>
          <w:bCs w:val="0"/>
          <w:color w:val="000000"/>
          <w:sz w:val="22"/>
          <w:szCs w:val="22"/>
        </w:rPr>
        <w:t>Ochaq</w:t>
      </w:r>
      <w:proofErr w:type="spellEnd"/>
      <w:r w:rsidR="003C3643">
        <w:rPr>
          <w:rFonts w:asciiTheme="minorHAnsi" w:eastAsiaTheme="minorHAnsi" w:hAnsiTheme="minorHAnsi" w:cs="Calibri"/>
          <w:b w:val="0"/>
          <w:bCs w:val="0"/>
          <w:color w:val="000000"/>
          <w:sz w:val="22"/>
          <w:szCs w:val="22"/>
        </w:rPr>
        <w:t>’,</w:t>
      </w:r>
      <w:r w:rsidR="003C3643" w:rsidRPr="00AF3448">
        <w:rPr>
          <w:rFonts w:asciiTheme="minorHAnsi" w:eastAsiaTheme="minorHAnsi" w:hAnsiTheme="minorHAnsi" w:cs="Calibri"/>
          <w:b w:val="0"/>
          <w:bCs w:val="0"/>
          <w:color w:val="000000"/>
          <w:sz w:val="22"/>
          <w:szCs w:val="22"/>
        </w:rPr>
        <w:t xml:space="preserve"> </w:t>
      </w:r>
      <w:r w:rsidR="00AF3448" w:rsidRPr="00AF3448">
        <w:rPr>
          <w:rFonts w:asciiTheme="minorHAnsi" w:eastAsiaTheme="minorHAnsi" w:hAnsiTheme="minorHAnsi" w:cs="Calibri"/>
          <w:b w:val="0"/>
          <w:bCs w:val="0"/>
          <w:color w:val="000000"/>
          <w:sz w:val="22"/>
          <w:szCs w:val="22"/>
        </w:rPr>
        <w:t xml:space="preserve">or </w:t>
      </w:r>
      <w:r w:rsidR="00D307E1">
        <w:rPr>
          <w:rFonts w:asciiTheme="minorHAnsi" w:eastAsiaTheme="minorHAnsi" w:hAnsiTheme="minorHAnsi" w:cs="Calibri"/>
          <w:b w:val="0"/>
          <w:bCs w:val="0"/>
          <w:color w:val="000000"/>
          <w:sz w:val="22"/>
          <w:szCs w:val="22"/>
        </w:rPr>
        <w:t>‘</w:t>
      </w:r>
      <w:r w:rsidR="00AF3448" w:rsidRPr="00AF3448">
        <w:rPr>
          <w:rFonts w:asciiTheme="minorHAnsi" w:eastAsiaTheme="minorHAnsi" w:hAnsiTheme="minorHAnsi" w:cs="Calibri"/>
          <w:b w:val="0"/>
          <w:bCs w:val="0"/>
          <w:color w:val="000000"/>
          <w:sz w:val="22"/>
          <w:szCs w:val="22"/>
        </w:rPr>
        <w:t>the singer for lovers</w:t>
      </w:r>
      <w:r w:rsidR="00D307E1">
        <w:rPr>
          <w:rFonts w:asciiTheme="minorHAnsi" w:eastAsiaTheme="minorHAnsi" w:hAnsiTheme="minorHAnsi" w:cs="Calibri"/>
          <w:b w:val="0"/>
          <w:bCs w:val="0"/>
          <w:color w:val="000000"/>
          <w:sz w:val="22"/>
          <w:szCs w:val="22"/>
        </w:rPr>
        <w:t>’,</w:t>
      </w:r>
      <w:r w:rsidR="00AF3448" w:rsidRPr="00AF3448">
        <w:rPr>
          <w:rFonts w:asciiTheme="minorHAnsi" w:eastAsiaTheme="minorHAnsi" w:hAnsiTheme="minorHAnsi" w:cs="Calibri"/>
          <w:b w:val="0"/>
          <w:bCs w:val="0"/>
          <w:color w:val="000000"/>
          <w:sz w:val="22"/>
          <w:szCs w:val="22"/>
        </w:rPr>
        <w:t xml:space="preserve"> for his heartfelt vocals and his dedication to fans, which </w:t>
      </w:r>
      <w:r w:rsidR="00D307E1">
        <w:rPr>
          <w:rFonts w:asciiTheme="minorHAnsi" w:eastAsiaTheme="minorHAnsi" w:hAnsiTheme="minorHAnsi" w:cs="Calibri"/>
          <w:b w:val="0"/>
          <w:bCs w:val="0"/>
          <w:color w:val="000000"/>
          <w:sz w:val="22"/>
          <w:szCs w:val="22"/>
        </w:rPr>
        <w:t>number</w:t>
      </w:r>
      <w:r w:rsidR="00D307E1" w:rsidRPr="00AF3448">
        <w:rPr>
          <w:rFonts w:asciiTheme="minorHAnsi" w:eastAsiaTheme="minorHAnsi" w:hAnsiTheme="minorHAnsi" w:cs="Calibri"/>
          <w:b w:val="0"/>
          <w:bCs w:val="0"/>
          <w:color w:val="000000"/>
          <w:sz w:val="22"/>
          <w:szCs w:val="22"/>
        </w:rPr>
        <w:t xml:space="preserve"> </w:t>
      </w:r>
      <w:r w:rsidR="00AF3448" w:rsidRPr="00AF3448">
        <w:rPr>
          <w:rFonts w:asciiTheme="minorHAnsi" w:eastAsiaTheme="minorHAnsi" w:hAnsiTheme="minorHAnsi" w:cs="Calibri"/>
          <w:b w:val="0"/>
          <w:bCs w:val="0"/>
          <w:color w:val="000000"/>
          <w:sz w:val="22"/>
          <w:szCs w:val="22"/>
        </w:rPr>
        <w:t>over 1.2 million on Instagram</w:t>
      </w:r>
      <w:r w:rsidR="00D307E1">
        <w:rPr>
          <w:rFonts w:asciiTheme="minorHAnsi" w:eastAsiaTheme="minorHAnsi" w:hAnsiTheme="minorHAnsi" w:cs="Calibri"/>
          <w:b w:val="0"/>
          <w:bCs w:val="0"/>
          <w:color w:val="000000"/>
          <w:sz w:val="22"/>
          <w:szCs w:val="22"/>
        </w:rPr>
        <w:t xml:space="preserve"> alone</w:t>
      </w:r>
      <w:r w:rsidR="00AF3448" w:rsidRPr="00AF3448">
        <w:rPr>
          <w:rFonts w:asciiTheme="minorHAnsi" w:eastAsiaTheme="minorHAnsi" w:hAnsiTheme="minorHAnsi" w:cs="Calibri"/>
          <w:b w:val="0"/>
          <w:bCs w:val="0"/>
          <w:color w:val="000000"/>
          <w:sz w:val="22"/>
          <w:szCs w:val="22"/>
        </w:rPr>
        <w:t xml:space="preserve">. In addition to producing a dozen successful albums, the global artist has held concerts for his fans in many prestigious venues in different countries, including the Royal Albert Hall and the Opera House in Egypt. He has also been the recipient of numerous awards, including recently that of </w:t>
      </w:r>
      <w:r w:rsidR="00D307E1">
        <w:rPr>
          <w:rFonts w:asciiTheme="minorHAnsi" w:eastAsiaTheme="minorHAnsi" w:hAnsiTheme="minorHAnsi" w:cs="Calibri"/>
          <w:b w:val="0"/>
          <w:bCs w:val="0"/>
          <w:color w:val="000000"/>
          <w:sz w:val="22"/>
          <w:szCs w:val="22"/>
        </w:rPr>
        <w:t>‘</w:t>
      </w:r>
      <w:r w:rsidR="00AF3448" w:rsidRPr="00AF3448">
        <w:rPr>
          <w:rFonts w:asciiTheme="minorHAnsi" w:eastAsiaTheme="minorHAnsi" w:hAnsiTheme="minorHAnsi" w:cs="Calibri"/>
          <w:b w:val="0"/>
          <w:bCs w:val="0"/>
          <w:color w:val="000000"/>
          <w:sz w:val="22"/>
          <w:szCs w:val="22"/>
        </w:rPr>
        <w:t>Best Arab singer</w:t>
      </w:r>
      <w:r w:rsidR="00D307E1">
        <w:rPr>
          <w:rFonts w:asciiTheme="minorHAnsi" w:eastAsiaTheme="minorHAnsi" w:hAnsiTheme="minorHAnsi" w:cs="Calibri"/>
          <w:b w:val="0"/>
          <w:bCs w:val="0"/>
          <w:color w:val="000000"/>
          <w:sz w:val="22"/>
          <w:szCs w:val="22"/>
        </w:rPr>
        <w:t>’</w:t>
      </w:r>
      <w:r w:rsidR="00D307E1" w:rsidRPr="00AF3448">
        <w:rPr>
          <w:rFonts w:asciiTheme="minorHAnsi" w:eastAsiaTheme="minorHAnsi" w:hAnsiTheme="minorHAnsi" w:cs="Calibri"/>
          <w:b w:val="0"/>
          <w:bCs w:val="0"/>
          <w:color w:val="000000"/>
          <w:sz w:val="22"/>
          <w:szCs w:val="22"/>
        </w:rPr>
        <w:t xml:space="preserve"> </w:t>
      </w:r>
      <w:r w:rsidR="00AF3448" w:rsidRPr="00AF3448">
        <w:rPr>
          <w:rFonts w:asciiTheme="minorHAnsi" w:eastAsiaTheme="minorHAnsi" w:hAnsiTheme="minorHAnsi" w:cs="Calibri"/>
          <w:b w:val="0"/>
          <w:bCs w:val="0"/>
          <w:color w:val="000000"/>
          <w:sz w:val="22"/>
          <w:szCs w:val="22"/>
        </w:rPr>
        <w:t xml:space="preserve">according to the Arab Nation Music Awards. This year, he will perform for the first time on the Mother of the Nation </w:t>
      </w:r>
      <w:r w:rsidR="00D307E1">
        <w:rPr>
          <w:rFonts w:asciiTheme="minorHAnsi" w:eastAsiaTheme="minorHAnsi" w:hAnsiTheme="minorHAnsi" w:cs="Calibri"/>
          <w:b w:val="0"/>
          <w:bCs w:val="0"/>
          <w:color w:val="000000"/>
          <w:sz w:val="22"/>
          <w:szCs w:val="22"/>
        </w:rPr>
        <w:t xml:space="preserve">Festival’s </w:t>
      </w:r>
      <w:r w:rsidR="00AF3448" w:rsidRPr="00AF3448">
        <w:rPr>
          <w:rFonts w:asciiTheme="minorHAnsi" w:eastAsiaTheme="minorHAnsi" w:hAnsiTheme="minorHAnsi" w:cs="Calibri"/>
          <w:b w:val="0"/>
          <w:bCs w:val="0"/>
          <w:color w:val="000000"/>
          <w:sz w:val="22"/>
          <w:szCs w:val="22"/>
        </w:rPr>
        <w:t xml:space="preserve">Main Stage. </w:t>
      </w:r>
    </w:p>
    <w:p w14:paraId="09134292" w14:textId="14D05F85" w:rsidR="007D708E" w:rsidRPr="00AF3448" w:rsidRDefault="007D708E" w:rsidP="00AF3448">
      <w:pPr>
        <w:pStyle w:val="Heading3"/>
        <w:shd w:val="clear" w:color="auto" w:fill="FFFFFF"/>
        <w:spacing w:before="0" w:beforeAutospacing="0" w:after="0" w:afterAutospacing="0"/>
        <w:ind w:left="720"/>
        <w:jc w:val="both"/>
        <w:rPr>
          <w:rFonts w:asciiTheme="minorHAnsi" w:eastAsiaTheme="minorHAnsi" w:hAnsiTheme="minorHAnsi" w:cstheme="minorHAnsi"/>
          <w:bCs w:val="0"/>
          <w:color w:val="000000"/>
          <w:sz w:val="22"/>
          <w:szCs w:val="22"/>
        </w:rPr>
      </w:pPr>
    </w:p>
    <w:p w14:paraId="60D4E0DC" w14:textId="6FE64DAD" w:rsidR="00AF3448" w:rsidRPr="00AF3448" w:rsidRDefault="007D708E" w:rsidP="00AF3448">
      <w:pPr>
        <w:pStyle w:val="Default"/>
        <w:numPr>
          <w:ilvl w:val="0"/>
          <w:numId w:val="6"/>
        </w:numPr>
        <w:jc w:val="both"/>
        <w:rPr>
          <w:rFonts w:ascii="Calibri" w:hAnsi="Calibri" w:cs="Calibri"/>
          <w:sz w:val="22"/>
          <w:szCs w:val="22"/>
        </w:rPr>
      </w:pPr>
      <w:proofErr w:type="spellStart"/>
      <w:r w:rsidRPr="00AF3448">
        <w:rPr>
          <w:rFonts w:asciiTheme="minorHAnsi" w:hAnsiTheme="minorHAnsi" w:cstheme="minorHAnsi"/>
          <w:b/>
          <w:bCs/>
          <w:sz w:val="22"/>
          <w:szCs w:val="22"/>
        </w:rPr>
        <w:t>Ghalia</w:t>
      </w:r>
      <w:proofErr w:type="spellEnd"/>
      <w:r w:rsidRPr="00AF3448">
        <w:rPr>
          <w:rFonts w:asciiTheme="minorHAnsi" w:hAnsiTheme="minorHAnsi" w:cstheme="minorHAnsi"/>
          <w:b/>
          <w:bCs/>
          <w:sz w:val="22"/>
          <w:szCs w:val="22"/>
        </w:rPr>
        <w:t xml:space="preserve"> </w:t>
      </w:r>
      <w:proofErr w:type="spellStart"/>
      <w:r w:rsidRPr="00AF3448">
        <w:rPr>
          <w:rFonts w:asciiTheme="minorHAnsi" w:hAnsiTheme="minorHAnsi" w:cstheme="minorHAnsi"/>
          <w:b/>
          <w:bCs/>
          <w:sz w:val="22"/>
          <w:szCs w:val="22"/>
        </w:rPr>
        <w:t>Benali</w:t>
      </w:r>
      <w:proofErr w:type="spellEnd"/>
      <w:r w:rsidRPr="00AF3448">
        <w:rPr>
          <w:rFonts w:asciiTheme="minorHAnsi" w:hAnsiTheme="minorHAnsi" w:cstheme="minorHAnsi"/>
          <w:b/>
          <w:bCs/>
          <w:sz w:val="22"/>
          <w:szCs w:val="22"/>
        </w:rPr>
        <w:t xml:space="preserve"> (Thursday)</w:t>
      </w:r>
      <w:r w:rsidR="00AF3448" w:rsidRPr="00AF3448">
        <w:rPr>
          <w:rFonts w:asciiTheme="minorHAnsi" w:hAnsiTheme="minorHAnsi" w:cstheme="minorHAnsi"/>
          <w:b/>
          <w:bCs/>
          <w:sz w:val="22"/>
          <w:szCs w:val="22"/>
        </w:rPr>
        <w:t>:</w:t>
      </w:r>
      <w:r w:rsidR="00AF3448">
        <w:rPr>
          <w:rFonts w:asciiTheme="minorHAnsi" w:hAnsiTheme="minorHAnsi" w:cstheme="minorHAnsi"/>
          <w:bCs/>
          <w:sz w:val="22"/>
          <w:szCs w:val="22"/>
        </w:rPr>
        <w:t xml:space="preserve"> </w:t>
      </w:r>
      <w:r w:rsidR="00AF3448">
        <w:rPr>
          <w:rFonts w:ascii="Calibri" w:hAnsi="Calibri" w:cs="Calibri"/>
          <w:sz w:val="22"/>
          <w:szCs w:val="22"/>
        </w:rPr>
        <w:t xml:space="preserve">Tunisian-Belgian artist </w:t>
      </w:r>
      <w:proofErr w:type="spellStart"/>
      <w:r w:rsidR="00AF3448">
        <w:rPr>
          <w:rFonts w:ascii="Calibri" w:hAnsi="Calibri" w:cs="Calibri"/>
          <w:sz w:val="22"/>
          <w:szCs w:val="22"/>
        </w:rPr>
        <w:t>Ghalia</w:t>
      </w:r>
      <w:proofErr w:type="spellEnd"/>
      <w:r w:rsidR="00AF3448">
        <w:rPr>
          <w:rFonts w:ascii="Calibri" w:hAnsi="Calibri" w:cs="Calibri"/>
          <w:sz w:val="22"/>
          <w:szCs w:val="22"/>
        </w:rPr>
        <w:t xml:space="preserve"> </w:t>
      </w:r>
      <w:proofErr w:type="spellStart"/>
      <w:r w:rsidR="00AF3448">
        <w:rPr>
          <w:rFonts w:ascii="Calibri" w:hAnsi="Calibri" w:cs="Calibri"/>
          <w:sz w:val="22"/>
          <w:szCs w:val="22"/>
        </w:rPr>
        <w:t>Benali</w:t>
      </w:r>
      <w:proofErr w:type="spellEnd"/>
      <w:r w:rsidR="00AF3448">
        <w:rPr>
          <w:rFonts w:ascii="Calibri" w:hAnsi="Calibri" w:cs="Calibri"/>
          <w:sz w:val="22"/>
          <w:szCs w:val="22"/>
        </w:rPr>
        <w:t xml:space="preserve"> is a multi-talented songstress, composer, actress, dancer and visual artist who has captivated audiences all over Europe and the Middle East. Blending different cultural and musical influences</w:t>
      </w:r>
      <w:r w:rsidR="00D307E1">
        <w:rPr>
          <w:rFonts w:ascii="Calibri" w:hAnsi="Calibri" w:cs="Calibri"/>
          <w:sz w:val="22"/>
          <w:szCs w:val="22"/>
        </w:rPr>
        <w:t xml:space="preserve"> - </w:t>
      </w:r>
      <w:r w:rsidR="00AF3448">
        <w:rPr>
          <w:rFonts w:ascii="Calibri" w:hAnsi="Calibri" w:cs="Calibri"/>
          <w:sz w:val="22"/>
          <w:szCs w:val="22"/>
        </w:rPr>
        <w:t xml:space="preserve">from jazz, Bollywood music and Egyptian melodies from artists like </w:t>
      </w:r>
      <w:proofErr w:type="spellStart"/>
      <w:r w:rsidR="00AF3448">
        <w:rPr>
          <w:rFonts w:ascii="Calibri" w:hAnsi="Calibri" w:cs="Calibri"/>
          <w:sz w:val="22"/>
          <w:szCs w:val="22"/>
        </w:rPr>
        <w:t>Oum</w:t>
      </w:r>
      <w:proofErr w:type="spellEnd"/>
      <w:r w:rsidR="00AF3448">
        <w:rPr>
          <w:rFonts w:ascii="Calibri" w:hAnsi="Calibri" w:cs="Calibri"/>
          <w:sz w:val="22"/>
          <w:szCs w:val="22"/>
        </w:rPr>
        <w:t xml:space="preserve"> </w:t>
      </w:r>
      <w:proofErr w:type="spellStart"/>
      <w:r w:rsidR="00AF3448">
        <w:rPr>
          <w:rFonts w:ascii="Calibri" w:hAnsi="Calibri" w:cs="Calibri"/>
          <w:sz w:val="22"/>
          <w:szCs w:val="22"/>
        </w:rPr>
        <w:t>Kalthoum</w:t>
      </w:r>
      <w:proofErr w:type="spellEnd"/>
      <w:r w:rsidR="00D307E1">
        <w:rPr>
          <w:rFonts w:ascii="Calibri" w:hAnsi="Calibri" w:cs="Calibri"/>
          <w:sz w:val="22"/>
          <w:szCs w:val="22"/>
        </w:rPr>
        <w:t xml:space="preserve"> - </w:t>
      </w:r>
      <w:proofErr w:type="spellStart"/>
      <w:r w:rsidR="00AF3448">
        <w:rPr>
          <w:rFonts w:ascii="Calibri" w:hAnsi="Calibri" w:cs="Calibri"/>
          <w:sz w:val="22"/>
          <w:szCs w:val="22"/>
        </w:rPr>
        <w:t>Ghalia</w:t>
      </w:r>
      <w:proofErr w:type="spellEnd"/>
      <w:r w:rsidR="00AF3448">
        <w:rPr>
          <w:rFonts w:ascii="Calibri" w:hAnsi="Calibri" w:cs="Calibri"/>
          <w:sz w:val="22"/>
          <w:szCs w:val="22"/>
        </w:rPr>
        <w:t xml:space="preserve"> combines her magical, sensuous voice with graceful interpretive dance movements that create a one-of-a-kind enchanting performance.</w:t>
      </w:r>
    </w:p>
    <w:p w14:paraId="7FB51433" w14:textId="77777777" w:rsidR="00AF3448" w:rsidRPr="00AF3448" w:rsidRDefault="00AF3448" w:rsidP="00AF3448">
      <w:pPr>
        <w:pStyle w:val="Heading3"/>
        <w:shd w:val="clear" w:color="auto" w:fill="FFFFFF"/>
        <w:spacing w:before="0" w:beforeAutospacing="0" w:after="0" w:afterAutospacing="0"/>
        <w:jc w:val="both"/>
        <w:rPr>
          <w:rFonts w:asciiTheme="minorHAnsi" w:eastAsiaTheme="minorHAnsi" w:hAnsiTheme="minorHAnsi" w:cstheme="minorHAnsi"/>
          <w:bCs w:val="0"/>
          <w:color w:val="000000"/>
          <w:sz w:val="22"/>
          <w:szCs w:val="22"/>
        </w:rPr>
      </w:pPr>
    </w:p>
    <w:p w14:paraId="0BA74403" w14:textId="713EDBDB" w:rsidR="00AF3448" w:rsidRPr="00AF3448" w:rsidRDefault="007D708E" w:rsidP="00AF3448">
      <w:pPr>
        <w:pStyle w:val="ListParagraph"/>
        <w:numPr>
          <w:ilvl w:val="0"/>
          <w:numId w:val="6"/>
        </w:numPr>
        <w:rPr>
          <w:rFonts w:ascii="Calibri" w:hAnsi="Calibri" w:cs="Calibri"/>
          <w:color w:val="000000"/>
        </w:rPr>
      </w:pPr>
      <w:proofErr w:type="spellStart"/>
      <w:r w:rsidRPr="00AF3448">
        <w:rPr>
          <w:rFonts w:cstheme="minorHAnsi"/>
          <w:b/>
          <w:bCs/>
          <w:color w:val="000000"/>
        </w:rPr>
        <w:t>Eida</w:t>
      </w:r>
      <w:proofErr w:type="spellEnd"/>
      <w:r w:rsidRPr="00AF3448">
        <w:rPr>
          <w:rFonts w:cstheme="minorHAnsi"/>
          <w:b/>
          <w:bCs/>
          <w:color w:val="000000"/>
        </w:rPr>
        <w:t xml:space="preserve"> </w:t>
      </w:r>
      <w:proofErr w:type="spellStart"/>
      <w:r w:rsidRPr="00AF3448">
        <w:rPr>
          <w:rFonts w:cstheme="minorHAnsi"/>
          <w:b/>
          <w:bCs/>
          <w:color w:val="000000"/>
        </w:rPr>
        <w:t>Almenhali</w:t>
      </w:r>
      <w:proofErr w:type="spellEnd"/>
      <w:r w:rsidRPr="00AF3448">
        <w:rPr>
          <w:rFonts w:cstheme="minorHAnsi"/>
          <w:b/>
          <w:bCs/>
          <w:color w:val="000000"/>
        </w:rPr>
        <w:t xml:space="preserve"> (Friday)</w:t>
      </w:r>
      <w:r w:rsidR="00AF3448" w:rsidRPr="00AF3448">
        <w:rPr>
          <w:rFonts w:cstheme="minorHAnsi"/>
          <w:b/>
          <w:bCs/>
          <w:color w:val="000000"/>
        </w:rPr>
        <w:t xml:space="preserve">: </w:t>
      </w:r>
      <w:proofErr w:type="spellStart"/>
      <w:r w:rsidR="00AF3448" w:rsidRPr="00AF3448">
        <w:rPr>
          <w:rFonts w:ascii="Calibri" w:hAnsi="Calibri" w:cs="Calibri"/>
          <w:color w:val="000000"/>
        </w:rPr>
        <w:t>Eida</w:t>
      </w:r>
      <w:proofErr w:type="spellEnd"/>
      <w:r w:rsidR="00AF3448" w:rsidRPr="00AF3448">
        <w:rPr>
          <w:rFonts w:ascii="Calibri" w:hAnsi="Calibri" w:cs="Calibri"/>
          <w:color w:val="000000"/>
        </w:rPr>
        <w:t xml:space="preserve"> </w:t>
      </w:r>
      <w:proofErr w:type="spellStart"/>
      <w:r w:rsidR="00AF3448" w:rsidRPr="00AF3448">
        <w:rPr>
          <w:rFonts w:ascii="Calibri" w:hAnsi="Calibri" w:cs="Calibri"/>
          <w:color w:val="000000"/>
        </w:rPr>
        <w:t>Almenhali</w:t>
      </w:r>
      <w:proofErr w:type="spellEnd"/>
      <w:r w:rsidR="00AF3448" w:rsidRPr="00AF3448">
        <w:rPr>
          <w:rFonts w:ascii="Calibri" w:hAnsi="Calibri" w:cs="Calibri"/>
          <w:color w:val="000000"/>
        </w:rPr>
        <w:t xml:space="preserve"> brings a delicacy and sensitivity to his music that is absent from much of today’s popular Arabic music. His careful attention to lyrical composition and his unprecedented stream of online distribution has contributed to phenomenal success with </w:t>
      </w:r>
      <w:proofErr w:type="spellStart"/>
      <w:r w:rsidR="00AF3448" w:rsidRPr="00AF3448">
        <w:rPr>
          <w:rFonts w:ascii="Calibri" w:hAnsi="Calibri" w:cs="Calibri"/>
          <w:color w:val="000000"/>
        </w:rPr>
        <w:t>Khaleeji</w:t>
      </w:r>
      <w:proofErr w:type="spellEnd"/>
      <w:r w:rsidR="00AF3448" w:rsidRPr="00AF3448">
        <w:rPr>
          <w:rFonts w:ascii="Calibri" w:hAnsi="Calibri" w:cs="Calibri"/>
          <w:color w:val="000000"/>
        </w:rPr>
        <w:t xml:space="preserve"> and Arab audiences.</w:t>
      </w:r>
      <w:r w:rsidR="00AF3448">
        <w:rPr>
          <w:rFonts w:ascii="Calibri" w:hAnsi="Calibri" w:cs="Calibri"/>
          <w:color w:val="000000"/>
        </w:rPr>
        <w:t xml:space="preserve"> </w:t>
      </w:r>
      <w:r w:rsidR="00AF3448">
        <w:t xml:space="preserve">After releasing his debut album in 2002, </w:t>
      </w:r>
      <w:proofErr w:type="spellStart"/>
      <w:r w:rsidR="00AF3448">
        <w:t>Eida</w:t>
      </w:r>
      <w:proofErr w:type="spellEnd"/>
      <w:r w:rsidR="00AF3448">
        <w:t xml:space="preserve"> has taken the unusual step of remaining focused on the local scene and fans have responded by showing him no end of appreciation. He has </w:t>
      </w:r>
      <w:proofErr w:type="spellStart"/>
      <w:r w:rsidR="00D307E1">
        <w:t>popularised</w:t>
      </w:r>
      <w:proofErr w:type="spellEnd"/>
      <w:r w:rsidR="00D307E1">
        <w:t xml:space="preserve"> </w:t>
      </w:r>
      <w:r w:rsidR="00AF3448">
        <w:t>many traditional and national songs, and some of his originals have received over five million views on YouTube. His concerts and festival appearances are always wildly anticipated and this year</w:t>
      </w:r>
      <w:r w:rsidR="00D307E1">
        <w:t>’s</w:t>
      </w:r>
      <w:r w:rsidR="00AF3448">
        <w:t xml:space="preserve"> performance at the Mother of Nation Festival Main Stage is no exception!</w:t>
      </w:r>
    </w:p>
    <w:p w14:paraId="2AE8DACB" w14:textId="77777777" w:rsidR="00AF3448" w:rsidRDefault="00AF3448" w:rsidP="00AF3448"/>
    <w:p w14:paraId="1E106AA6" w14:textId="67D13A59" w:rsidR="007D708E" w:rsidRDefault="007D708E" w:rsidP="00AF3448">
      <w:pPr>
        <w:pStyle w:val="Heading3"/>
        <w:shd w:val="clear" w:color="auto" w:fill="FFFFFF"/>
        <w:spacing w:before="0" w:beforeAutospacing="0" w:after="0" w:afterAutospacing="0"/>
        <w:jc w:val="both"/>
        <w:rPr>
          <w:rFonts w:asciiTheme="minorHAnsi" w:eastAsiaTheme="minorHAnsi" w:hAnsiTheme="minorHAnsi" w:cstheme="minorHAnsi"/>
          <w:bCs w:val="0"/>
          <w:color w:val="000000"/>
          <w:sz w:val="22"/>
          <w:szCs w:val="22"/>
        </w:rPr>
      </w:pPr>
    </w:p>
    <w:p w14:paraId="60B85700" w14:textId="77777777" w:rsidR="00AF3448" w:rsidRPr="00AF3448" w:rsidRDefault="00AF3448" w:rsidP="00AF3448">
      <w:pPr>
        <w:pStyle w:val="Heading3"/>
        <w:shd w:val="clear" w:color="auto" w:fill="FFFFFF"/>
        <w:spacing w:before="0" w:beforeAutospacing="0" w:after="0" w:afterAutospacing="0"/>
        <w:jc w:val="both"/>
        <w:rPr>
          <w:rFonts w:asciiTheme="minorHAnsi" w:eastAsiaTheme="minorHAnsi" w:hAnsiTheme="minorHAnsi" w:cstheme="minorHAnsi"/>
          <w:bCs w:val="0"/>
          <w:color w:val="000000"/>
          <w:sz w:val="22"/>
          <w:szCs w:val="22"/>
        </w:rPr>
      </w:pPr>
    </w:p>
    <w:p w14:paraId="7D8373D7" w14:textId="7F5C64E5" w:rsidR="007D708E" w:rsidRDefault="007D708E" w:rsidP="00AF3448">
      <w:pPr>
        <w:pStyle w:val="ListParagraph"/>
        <w:numPr>
          <w:ilvl w:val="0"/>
          <w:numId w:val="6"/>
        </w:numPr>
        <w:jc w:val="both"/>
        <w:rPr>
          <w:rFonts w:ascii="Calibri Light" w:eastAsia="Times New Roman" w:hAnsi="Calibri Light"/>
          <w:color w:val="000000"/>
          <w:lang w:val="en-GB"/>
        </w:rPr>
      </w:pPr>
      <w:r w:rsidRPr="00AF3448">
        <w:rPr>
          <w:rFonts w:cstheme="minorHAnsi"/>
          <w:b/>
          <w:bCs/>
          <w:color w:val="000000"/>
        </w:rPr>
        <w:t xml:space="preserve">Danny </w:t>
      </w:r>
      <w:proofErr w:type="spellStart"/>
      <w:r w:rsidRPr="00AF3448">
        <w:rPr>
          <w:rFonts w:cstheme="minorHAnsi"/>
          <w:b/>
          <w:bCs/>
          <w:color w:val="000000"/>
        </w:rPr>
        <w:t>Aridi</w:t>
      </w:r>
      <w:proofErr w:type="spellEnd"/>
      <w:r w:rsidRPr="00AF3448">
        <w:rPr>
          <w:rFonts w:cstheme="minorHAnsi"/>
          <w:b/>
          <w:bCs/>
          <w:color w:val="000000"/>
        </w:rPr>
        <w:t xml:space="preserve"> (Friday)</w:t>
      </w:r>
      <w:r w:rsidR="00AF3448" w:rsidRPr="00AF3448">
        <w:rPr>
          <w:rFonts w:cstheme="minorHAnsi"/>
          <w:b/>
          <w:bCs/>
          <w:color w:val="000000"/>
        </w:rPr>
        <w:t>:</w:t>
      </w:r>
      <w:r w:rsidR="00AF3448" w:rsidRPr="00AF3448">
        <w:rPr>
          <w:rFonts w:cstheme="minorHAnsi"/>
          <w:bCs/>
          <w:color w:val="000000"/>
        </w:rPr>
        <w:t xml:space="preserve"> </w:t>
      </w:r>
      <w:r w:rsidR="00AF3448" w:rsidRPr="00AF3448">
        <w:rPr>
          <w:rFonts w:cs="Calibri"/>
          <w:color w:val="000000"/>
        </w:rPr>
        <w:t xml:space="preserve">Lebanese-Canadian singer-songwriter Danny </w:t>
      </w:r>
      <w:proofErr w:type="spellStart"/>
      <w:r w:rsidR="00AF3448" w:rsidRPr="00AF3448">
        <w:rPr>
          <w:rFonts w:cs="Calibri"/>
          <w:color w:val="000000"/>
        </w:rPr>
        <w:t>Aridi</w:t>
      </w:r>
      <w:proofErr w:type="spellEnd"/>
      <w:r w:rsidR="00AF3448" w:rsidRPr="00AF3448">
        <w:rPr>
          <w:rFonts w:cs="Calibri"/>
          <w:color w:val="000000"/>
        </w:rPr>
        <w:t xml:space="preserve"> keeps rising to the top. After winning the coveted residency at du Arena via the Emerging Talent Competition, he </w:t>
      </w:r>
      <w:r w:rsidR="00D307E1">
        <w:rPr>
          <w:rFonts w:cs="Calibri"/>
          <w:color w:val="000000"/>
        </w:rPr>
        <w:t xml:space="preserve">has </w:t>
      </w:r>
      <w:r w:rsidR="00AF3448" w:rsidRPr="00AF3448">
        <w:rPr>
          <w:rFonts w:cs="Calibri"/>
          <w:color w:val="000000"/>
        </w:rPr>
        <w:t xml:space="preserve">also added a Virgin </w:t>
      </w:r>
      <w:r w:rsidR="00D307E1">
        <w:rPr>
          <w:rFonts w:cs="Calibri"/>
          <w:color w:val="000000"/>
        </w:rPr>
        <w:t>‘</w:t>
      </w:r>
      <w:r w:rsidR="00AF3448" w:rsidRPr="00AF3448">
        <w:rPr>
          <w:rFonts w:cs="Calibri"/>
          <w:color w:val="000000"/>
        </w:rPr>
        <w:t>Best Artist</w:t>
      </w:r>
      <w:r w:rsidR="00D307E1">
        <w:rPr>
          <w:rFonts w:cs="Calibri"/>
          <w:color w:val="000000"/>
        </w:rPr>
        <w:t>’</w:t>
      </w:r>
      <w:r w:rsidR="00D307E1" w:rsidRPr="00AF3448">
        <w:rPr>
          <w:rFonts w:cs="Calibri"/>
          <w:color w:val="000000"/>
        </w:rPr>
        <w:t xml:space="preserve"> </w:t>
      </w:r>
      <w:r w:rsidR="00AF3448" w:rsidRPr="00AF3448">
        <w:rPr>
          <w:rFonts w:cs="Calibri"/>
          <w:color w:val="000000"/>
        </w:rPr>
        <w:t>award, competing against talent across the Middle East and Africa. Though his youth and good-looks may remind you of the newest crop of Instagram stars, his raspy, soulful voice will bring to mind classic soul singers of the past, like Sam Cooke or Otis Redding</w:t>
      </w:r>
      <w:r w:rsidR="00AF3448" w:rsidRPr="00AF3448">
        <w:rPr>
          <w:rFonts w:ascii="Calibri Light" w:eastAsia="Times New Roman" w:hAnsi="Calibri Light"/>
          <w:color w:val="000000"/>
          <w:lang w:val="en-GB"/>
        </w:rPr>
        <w:t>.</w:t>
      </w:r>
    </w:p>
    <w:p w14:paraId="72B116DC" w14:textId="77777777" w:rsidR="00AF3448" w:rsidRPr="00AF3448" w:rsidRDefault="00AF3448" w:rsidP="00AF3448">
      <w:pPr>
        <w:pStyle w:val="ListParagraph"/>
        <w:jc w:val="both"/>
        <w:rPr>
          <w:rFonts w:ascii="Calibri Light" w:eastAsia="Times New Roman" w:hAnsi="Calibri Light"/>
          <w:color w:val="000000"/>
          <w:lang w:val="en-GB"/>
        </w:rPr>
      </w:pPr>
    </w:p>
    <w:p w14:paraId="69C6B99E" w14:textId="22FDD714" w:rsidR="007D708E" w:rsidRPr="00AF3448" w:rsidRDefault="007D708E" w:rsidP="00AF3448">
      <w:pPr>
        <w:pStyle w:val="ListParagraph"/>
        <w:numPr>
          <w:ilvl w:val="0"/>
          <w:numId w:val="6"/>
        </w:numPr>
        <w:jc w:val="both"/>
        <w:rPr>
          <w:rFonts w:cs="Calibri"/>
          <w:color w:val="000000"/>
        </w:rPr>
      </w:pPr>
      <w:proofErr w:type="spellStart"/>
      <w:r w:rsidRPr="00AF3448">
        <w:rPr>
          <w:rFonts w:cstheme="minorHAnsi"/>
          <w:b/>
          <w:bCs/>
          <w:color w:val="000000"/>
        </w:rPr>
        <w:t>Daneel</w:t>
      </w:r>
      <w:proofErr w:type="spellEnd"/>
      <w:r w:rsidRPr="00AF3448">
        <w:rPr>
          <w:rFonts w:cstheme="minorHAnsi"/>
          <w:b/>
          <w:bCs/>
          <w:color w:val="000000"/>
        </w:rPr>
        <w:t xml:space="preserve"> </w:t>
      </w:r>
      <w:proofErr w:type="spellStart"/>
      <w:r w:rsidRPr="00AF3448">
        <w:rPr>
          <w:rFonts w:cstheme="minorHAnsi"/>
          <w:b/>
          <w:bCs/>
          <w:color w:val="000000"/>
        </w:rPr>
        <w:t>Sayegh</w:t>
      </w:r>
      <w:proofErr w:type="spellEnd"/>
      <w:r w:rsidRPr="00AF3448">
        <w:rPr>
          <w:rFonts w:cstheme="minorHAnsi"/>
          <w:b/>
          <w:bCs/>
          <w:color w:val="000000"/>
        </w:rPr>
        <w:t xml:space="preserve"> (Saturday)</w:t>
      </w:r>
      <w:r w:rsidR="00AF3448" w:rsidRPr="00AF3448">
        <w:rPr>
          <w:rFonts w:cstheme="minorHAnsi"/>
          <w:b/>
          <w:bCs/>
          <w:color w:val="000000"/>
        </w:rPr>
        <w:t>:</w:t>
      </w:r>
      <w:r w:rsidR="00AF3448" w:rsidRPr="00AF3448">
        <w:rPr>
          <w:rFonts w:cstheme="minorHAnsi"/>
          <w:bCs/>
          <w:color w:val="000000"/>
        </w:rPr>
        <w:t xml:space="preserve"> </w:t>
      </w:r>
      <w:r w:rsidR="00AF3448" w:rsidRPr="00AF3448">
        <w:rPr>
          <w:rFonts w:cs="Calibri"/>
          <w:color w:val="000000"/>
        </w:rPr>
        <w:t xml:space="preserve">This charismatic percussionist and </w:t>
      </w:r>
      <w:proofErr w:type="spellStart"/>
      <w:r w:rsidR="00AF3448" w:rsidRPr="00AF3448">
        <w:rPr>
          <w:rFonts w:cs="Calibri"/>
          <w:color w:val="000000"/>
        </w:rPr>
        <w:t>tabla</w:t>
      </w:r>
      <w:proofErr w:type="spellEnd"/>
      <w:r w:rsidR="00AF3448" w:rsidRPr="00AF3448">
        <w:rPr>
          <w:rFonts w:cs="Calibri"/>
          <w:color w:val="000000"/>
        </w:rPr>
        <w:t xml:space="preserve"> player hails from Lebanon, </w:t>
      </w:r>
      <w:r w:rsidR="00D307E1">
        <w:rPr>
          <w:rFonts w:cs="Calibri"/>
          <w:color w:val="000000"/>
        </w:rPr>
        <w:t>and brings</w:t>
      </w:r>
      <w:r w:rsidR="00D307E1" w:rsidRPr="00AF3448">
        <w:rPr>
          <w:rFonts w:cs="Calibri"/>
          <w:color w:val="000000"/>
        </w:rPr>
        <w:t xml:space="preserve"> </w:t>
      </w:r>
      <w:r w:rsidR="00AF3448" w:rsidRPr="00AF3448">
        <w:rPr>
          <w:rFonts w:cs="Calibri"/>
          <w:color w:val="000000"/>
        </w:rPr>
        <w:t xml:space="preserve">an unparalleled level of personality to his enthusiastic performances. After studying at the Lebanese Conservatory of Music, </w:t>
      </w:r>
      <w:proofErr w:type="spellStart"/>
      <w:r w:rsidR="00AF3448" w:rsidRPr="00AF3448">
        <w:rPr>
          <w:rFonts w:cs="Calibri"/>
          <w:color w:val="000000"/>
        </w:rPr>
        <w:t>Daneel</w:t>
      </w:r>
      <w:proofErr w:type="spellEnd"/>
      <w:r w:rsidR="00AF3448" w:rsidRPr="00AF3448">
        <w:rPr>
          <w:rFonts w:cs="Calibri"/>
          <w:color w:val="000000"/>
        </w:rPr>
        <w:t xml:space="preserve"> was selected as a Top 5 finalist for the popular </w:t>
      </w:r>
      <w:r w:rsidR="00D307E1">
        <w:rPr>
          <w:rFonts w:cs="Calibri"/>
          <w:color w:val="000000"/>
        </w:rPr>
        <w:t>‘</w:t>
      </w:r>
      <w:r w:rsidR="00AF3448" w:rsidRPr="00AF3448">
        <w:rPr>
          <w:rFonts w:cs="Calibri"/>
          <w:color w:val="000000"/>
        </w:rPr>
        <w:t>Arabs Got Talent</w:t>
      </w:r>
      <w:r w:rsidR="00D307E1">
        <w:rPr>
          <w:rFonts w:cs="Calibri"/>
          <w:color w:val="000000"/>
        </w:rPr>
        <w:t>’</w:t>
      </w:r>
      <w:r w:rsidR="00D307E1" w:rsidRPr="00AF3448">
        <w:rPr>
          <w:rFonts w:cs="Calibri"/>
          <w:color w:val="000000"/>
        </w:rPr>
        <w:t xml:space="preserve"> </w:t>
      </w:r>
      <w:r w:rsidR="00AF3448" w:rsidRPr="00AF3448">
        <w:rPr>
          <w:rFonts w:cs="Calibri"/>
          <w:color w:val="000000"/>
        </w:rPr>
        <w:t>show. Now he entertains audiences with his innovative rhythmic style, spanning an array of genres from Jazz to Latin and Flamenco.</w:t>
      </w:r>
    </w:p>
    <w:p w14:paraId="36AC97ED" w14:textId="284571EA" w:rsidR="00AF3448" w:rsidRDefault="007D708E" w:rsidP="00AF3448">
      <w:pPr>
        <w:pStyle w:val="Default"/>
        <w:numPr>
          <w:ilvl w:val="0"/>
          <w:numId w:val="6"/>
        </w:numPr>
        <w:jc w:val="both"/>
        <w:rPr>
          <w:rFonts w:ascii="Calibri" w:hAnsi="Calibri" w:cs="Calibri"/>
          <w:b/>
          <w:sz w:val="22"/>
          <w:szCs w:val="22"/>
        </w:rPr>
      </w:pPr>
      <w:r>
        <w:rPr>
          <w:rFonts w:asciiTheme="minorHAnsi" w:hAnsiTheme="minorHAnsi" w:cstheme="minorHAnsi"/>
          <w:b/>
          <w:bCs/>
          <w:sz w:val="22"/>
          <w:szCs w:val="22"/>
        </w:rPr>
        <w:t>Adel Ibrahim (Saturday)</w:t>
      </w:r>
      <w:r w:rsidR="00AF3448">
        <w:rPr>
          <w:rFonts w:asciiTheme="minorHAnsi" w:hAnsiTheme="minorHAnsi" w:cstheme="minorHAnsi"/>
          <w:b/>
          <w:bCs/>
          <w:sz w:val="22"/>
          <w:szCs w:val="22"/>
        </w:rPr>
        <w:t xml:space="preserve">: </w:t>
      </w:r>
      <w:r w:rsidR="00AF3448">
        <w:rPr>
          <w:rFonts w:ascii="Calibri" w:hAnsi="Calibri" w:cs="Calibri"/>
          <w:sz w:val="22"/>
          <w:szCs w:val="22"/>
        </w:rPr>
        <w:t>After starring with a successful band, singer/composer Adel Ibrahim began publishing his own music in 2010. In 2017, he released a total of 35 songs, including collaborations with Sony Music India which allowed him to sing the Arabic versions of popular songs from the Shah Rukh Khan movie</w:t>
      </w:r>
      <w:r w:rsidR="00D307E1">
        <w:rPr>
          <w:rFonts w:ascii="Calibri" w:hAnsi="Calibri" w:cs="Calibri"/>
          <w:sz w:val="22"/>
          <w:szCs w:val="22"/>
        </w:rPr>
        <w:t xml:space="preserve"> </w:t>
      </w:r>
      <w:proofErr w:type="spellStart"/>
      <w:r w:rsidR="00AF3448" w:rsidRPr="007A0D6C">
        <w:rPr>
          <w:rFonts w:ascii="Calibri" w:hAnsi="Calibri" w:cs="Calibri"/>
          <w:i/>
          <w:sz w:val="22"/>
          <w:szCs w:val="22"/>
        </w:rPr>
        <w:t>Dilwale</w:t>
      </w:r>
      <w:proofErr w:type="spellEnd"/>
      <w:r w:rsidR="00AF3448">
        <w:rPr>
          <w:rFonts w:ascii="Calibri" w:hAnsi="Calibri" w:cs="Calibri"/>
          <w:sz w:val="22"/>
          <w:szCs w:val="22"/>
        </w:rPr>
        <w:t>. His ever-growing repertoire now includes several beloved national and traditional Emirati ballads, which have endeared him to local audiences and played a part in his selection as an Ambassador for Expo2020 and as a Main Stage attraction at this year’s Mother of the Nation Festival.</w:t>
      </w:r>
    </w:p>
    <w:p w14:paraId="3C161125" w14:textId="27714802" w:rsidR="007D708E" w:rsidRDefault="007D708E" w:rsidP="00E97D2B">
      <w:pPr>
        <w:pStyle w:val="Heading3"/>
        <w:shd w:val="clear" w:color="auto" w:fill="FFFFFF"/>
        <w:spacing w:before="0" w:beforeAutospacing="0" w:after="0" w:afterAutospacing="0"/>
        <w:jc w:val="both"/>
        <w:rPr>
          <w:rFonts w:asciiTheme="minorHAnsi" w:hAnsiTheme="minorHAnsi" w:cstheme="minorHAnsi"/>
          <w:bCs w:val="0"/>
          <w:sz w:val="22"/>
          <w:szCs w:val="22"/>
        </w:rPr>
      </w:pPr>
    </w:p>
    <w:p w14:paraId="121D1E96" w14:textId="77777777" w:rsidR="007D708E" w:rsidRDefault="007D708E" w:rsidP="00E97D2B">
      <w:pPr>
        <w:pStyle w:val="Heading3"/>
        <w:shd w:val="clear" w:color="auto" w:fill="FFFFFF"/>
        <w:spacing w:before="0" w:beforeAutospacing="0" w:after="0" w:afterAutospacing="0"/>
        <w:jc w:val="both"/>
        <w:rPr>
          <w:rFonts w:asciiTheme="minorHAnsi" w:hAnsiTheme="minorHAnsi" w:cstheme="minorHAnsi"/>
          <w:bCs w:val="0"/>
          <w:sz w:val="22"/>
          <w:szCs w:val="22"/>
        </w:rPr>
      </w:pPr>
    </w:p>
    <w:p w14:paraId="18807E11" w14:textId="24E2AD52" w:rsidR="00021744" w:rsidRDefault="007D708E" w:rsidP="00E97D2B">
      <w:pPr>
        <w:pStyle w:val="Heading3"/>
        <w:shd w:val="clear" w:color="auto" w:fill="FFFFFF"/>
        <w:spacing w:before="0" w:beforeAutospacing="0" w:after="0" w:afterAutospacing="0"/>
        <w:jc w:val="both"/>
        <w:rPr>
          <w:rFonts w:asciiTheme="minorHAnsi" w:eastAsiaTheme="minorHAnsi" w:hAnsiTheme="minorHAnsi" w:cstheme="minorHAnsi"/>
          <w:b w:val="0"/>
          <w:bCs w:val="0"/>
          <w:color w:val="000000"/>
          <w:sz w:val="22"/>
          <w:szCs w:val="22"/>
        </w:rPr>
      </w:pPr>
      <w:r>
        <w:rPr>
          <w:rFonts w:asciiTheme="minorHAnsi" w:hAnsiTheme="minorHAnsi" w:cstheme="minorHAnsi"/>
          <w:bCs w:val="0"/>
          <w:sz w:val="22"/>
          <w:szCs w:val="22"/>
        </w:rPr>
        <w:t xml:space="preserve">2. </w:t>
      </w:r>
      <w:r w:rsidR="001142C7" w:rsidRPr="00E97D2B">
        <w:rPr>
          <w:rFonts w:asciiTheme="minorHAnsi" w:hAnsiTheme="minorHAnsi" w:cstheme="minorHAnsi"/>
          <w:bCs w:val="0"/>
          <w:sz w:val="22"/>
          <w:szCs w:val="22"/>
        </w:rPr>
        <w:t>Majlis Talks</w:t>
      </w:r>
      <w:r w:rsidR="00823A2B" w:rsidRPr="00E97D2B">
        <w:rPr>
          <w:rFonts w:asciiTheme="minorHAnsi" w:hAnsiTheme="minorHAnsi" w:cstheme="minorHAnsi"/>
          <w:b w:val="0"/>
          <w:bCs w:val="0"/>
          <w:sz w:val="22"/>
          <w:szCs w:val="22"/>
        </w:rPr>
        <w:t xml:space="preserve">: </w:t>
      </w:r>
      <w:r w:rsidR="00E63CD9" w:rsidRPr="00E97D2B">
        <w:rPr>
          <w:rFonts w:asciiTheme="minorHAnsi" w:eastAsiaTheme="minorHAnsi" w:hAnsiTheme="minorHAnsi" w:cstheme="minorHAnsi"/>
          <w:b w:val="0"/>
          <w:bCs w:val="0"/>
          <w:color w:val="000000"/>
          <w:sz w:val="22"/>
          <w:szCs w:val="22"/>
        </w:rPr>
        <w:t>A platform of talks, presentations, workshops and discussions connecting the values of women empowerment, tolerance, creativity, happiness, family values, and more.</w:t>
      </w:r>
      <w:r w:rsidR="00021744" w:rsidRPr="00E97D2B">
        <w:rPr>
          <w:rFonts w:asciiTheme="minorHAnsi" w:eastAsiaTheme="minorHAnsi" w:hAnsiTheme="minorHAnsi" w:cstheme="minorHAnsi"/>
          <w:b w:val="0"/>
          <w:bCs w:val="0"/>
          <w:color w:val="000000"/>
          <w:sz w:val="22"/>
          <w:szCs w:val="22"/>
        </w:rPr>
        <w:t xml:space="preserve"> This weekend’s speakers include</w:t>
      </w:r>
      <w:bookmarkEnd w:id="1"/>
      <w:r w:rsidR="00021744" w:rsidRPr="00E97D2B">
        <w:rPr>
          <w:rFonts w:asciiTheme="minorHAnsi" w:eastAsiaTheme="minorHAnsi" w:hAnsiTheme="minorHAnsi" w:cstheme="minorHAnsi"/>
          <w:b w:val="0"/>
          <w:bCs w:val="0"/>
          <w:color w:val="000000"/>
          <w:sz w:val="22"/>
          <w:szCs w:val="22"/>
        </w:rPr>
        <w:t>:</w:t>
      </w:r>
    </w:p>
    <w:p w14:paraId="05ACCCD8" w14:textId="77777777" w:rsidR="00E97D2B" w:rsidRPr="00E97D2B" w:rsidRDefault="00E97D2B" w:rsidP="00E97D2B">
      <w:pPr>
        <w:pStyle w:val="Heading3"/>
        <w:shd w:val="clear" w:color="auto" w:fill="FFFFFF"/>
        <w:spacing w:before="0" w:beforeAutospacing="0" w:after="0" w:afterAutospacing="0"/>
        <w:jc w:val="both"/>
        <w:rPr>
          <w:rFonts w:asciiTheme="minorHAnsi" w:eastAsiaTheme="minorHAnsi" w:hAnsiTheme="minorHAnsi" w:cstheme="minorHAnsi"/>
          <w:b w:val="0"/>
          <w:bCs w:val="0"/>
          <w:color w:val="000000"/>
          <w:sz w:val="22"/>
          <w:szCs w:val="22"/>
        </w:rPr>
      </w:pPr>
    </w:p>
    <w:p w14:paraId="304D490E" w14:textId="1D5A8277" w:rsidR="00D06051" w:rsidRDefault="00E63CD9" w:rsidP="00E97D2B">
      <w:pPr>
        <w:pStyle w:val="Heading3"/>
        <w:numPr>
          <w:ilvl w:val="0"/>
          <w:numId w:val="6"/>
        </w:numPr>
        <w:shd w:val="clear" w:color="auto" w:fill="FFFFFF"/>
        <w:spacing w:before="0" w:beforeAutospacing="0" w:after="0" w:afterAutospacing="0"/>
        <w:jc w:val="both"/>
        <w:rPr>
          <w:rFonts w:asciiTheme="minorHAnsi" w:eastAsiaTheme="minorHAnsi" w:hAnsiTheme="minorHAnsi" w:cstheme="minorHAnsi"/>
          <w:b w:val="0"/>
          <w:bCs w:val="0"/>
          <w:color w:val="000000"/>
          <w:sz w:val="22"/>
          <w:szCs w:val="22"/>
        </w:rPr>
      </w:pPr>
      <w:proofErr w:type="spellStart"/>
      <w:r w:rsidRPr="005F19DE">
        <w:rPr>
          <w:rFonts w:asciiTheme="minorHAnsi" w:eastAsiaTheme="minorHAnsi" w:hAnsiTheme="minorHAnsi" w:cstheme="minorHAnsi"/>
          <w:bCs w:val="0"/>
          <w:color w:val="000000"/>
          <w:sz w:val="22"/>
          <w:szCs w:val="22"/>
        </w:rPr>
        <w:t>Esraa</w:t>
      </w:r>
      <w:proofErr w:type="spellEnd"/>
      <w:r w:rsidRPr="005F19DE">
        <w:rPr>
          <w:rFonts w:asciiTheme="minorHAnsi" w:eastAsiaTheme="minorHAnsi" w:hAnsiTheme="minorHAnsi" w:cstheme="minorHAnsi"/>
          <w:bCs w:val="0"/>
          <w:color w:val="000000"/>
          <w:sz w:val="22"/>
          <w:szCs w:val="22"/>
        </w:rPr>
        <w:t xml:space="preserve"> Bani-Rothma</w:t>
      </w:r>
      <w:r w:rsidR="00D06051" w:rsidRPr="005F19DE">
        <w:rPr>
          <w:rFonts w:asciiTheme="minorHAnsi" w:eastAsiaTheme="minorHAnsi" w:hAnsiTheme="minorHAnsi" w:cstheme="minorHAnsi"/>
          <w:bCs w:val="0"/>
          <w:color w:val="000000"/>
          <w:sz w:val="22"/>
          <w:szCs w:val="22"/>
        </w:rPr>
        <w:t>n</w:t>
      </w:r>
      <w:r w:rsidR="000C22B8" w:rsidRPr="005F19DE">
        <w:rPr>
          <w:rFonts w:asciiTheme="minorHAnsi" w:eastAsiaTheme="minorHAnsi" w:hAnsiTheme="minorHAnsi" w:cstheme="minorHAnsi"/>
          <w:bCs w:val="0"/>
          <w:color w:val="000000"/>
          <w:sz w:val="22"/>
          <w:szCs w:val="22"/>
        </w:rPr>
        <w:t xml:space="preserve"> (Thursday)</w:t>
      </w:r>
      <w:r w:rsidR="00D06051" w:rsidRPr="005F19DE">
        <w:rPr>
          <w:rFonts w:asciiTheme="minorHAnsi" w:eastAsiaTheme="minorHAnsi" w:hAnsiTheme="minorHAnsi" w:cstheme="minorHAnsi"/>
          <w:bCs w:val="0"/>
          <w:color w:val="000000"/>
          <w:sz w:val="22"/>
          <w:szCs w:val="22"/>
        </w:rPr>
        <w:t>:</w:t>
      </w:r>
      <w:r w:rsidR="00D06051" w:rsidRPr="00E97D2B">
        <w:rPr>
          <w:rFonts w:asciiTheme="minorHAnsi" w:eastAsiaTheme="minorHAnsi" w:hAnsiTheme="minorHAnsi" w:cstheme="minorHAnsi"/>
          <w:b w:val="0"/>
          <w:bCs w:val="0"/>
          <w:color w:val="000000"/>
          <w:sz w:val="22"/>
          <w:szCs w:val="22"/>
        </w:rPr>
        <w:t xml:space="preserve"> A Sudanese-American </w:t>
      </w:r>
      <w:r w:rsidR="00D307E1" w:rsidRPr="00E97D2B">
        <w:rPr>
          <w:rFonts w:asciiTheme="minorHAnsi" w:eastAsiaTheme="minorHAnsi" w:hAnsiTheme="minorHAnsi" w:cstheme="minorHAnsi"/>
          <w:b w:val="0"/>
          <w:bCs w:val="0"/>
          <w:color w:val="000000"/>
          <w:sz w:val="22"/>
          <w:szCs w:val="22"/>
        </w:rPr>
        <w:t>m</w:t>
      </w:r>
      <w:r w:rsidR="00D307E1">
        <w:rPr>
          <w:rFonts w:asciiTheme="minorHAnsi" w:eastAsiaTheme="minorHAnsi" w:hAnsiTheme="minorHAnsi" w:cstheme="minorHAnsi"/>
          <w:b w:val="0"/>
          <w:bCs w:val="0"/>
          <w:color w:val="000000"/>
          <w:sz w:val="22"/>
          <w:szCs w:val="22"/>
        </w:rPr>
        <w:t>other</w:t>
      </w:r>
      <w:r w:rsidR="00D307E1" w:rsidRPr="00E97D2B">
        <w:rPr>
          <w:rFonts w:asciiTheme="minorHAnsi" w:eastAsiaTheme="minorHAnsi" w:hAnsiTheme="minorHAnsi" w:cstheme="minorHAnsi"/>
          <w:b w:val="0"/>
          <w:bCs w:val="0"/>
          <w:color w:val="000000"/>
          <w:sz w:val="22"/>
          <w:szCs w:val="22"/>
        </w:rPr>
        <w:t xml:space="preserve"> </w:t>
      </w:r>
      <w:r w:rsidR="00D06051" w:rsidRPr="00E97D2B">
        <w:rPr>
          <w:rFonts w:asciiTheme="minorHAnsi" w:eastAsiaTheme="minorHAnsi" w:hAnsiTheme="minorHAnsi" w:cstheme="minorHAnsi"/>
          <w:b w:val="0"/>
          <w:bCs w:val="0"/>
          <w:color w:val="000000"/>
          <w:sz w:val="22"/>
          <w:szCs w:val="22"/>
        </w:rPr>
        <w:t xml:space="preserve">of three who is also responsible for the indispensable family resources </w:t>
      </w:r>
      <w:r w:rsidR="00D06051" w:rsidRPr="007A0D6C">
        <w:rPr>
          <w:rFonts w:asciiTheme="minorHAnsi" w:eastAsiaTheme="minorHAnsi" w:hAnsiTheme="minorHAnsi" w:cstheme="minorHAnsi"/>
          <w:b w:val="0"/>
          <w:bCs w:val="0"/>
          <w:i/>
          <w:color w:val="000000"/>
          <w:sz w:val="22"/>
          <w:szCs w:val="22"/>
        </w:rPr>
        <w:t>Mom’s Guide Abu Dhabi</w:t>
      </w:r>
      <w:r w:rsidR="00D06051" w:rsidRPr="00E97D2B">
        <w:rPr>
          <w:rFonts w:asciiTheme="minorHAnsi" w:eastAsiaTheme="minorHAnsi" w:hAnsiTheme="minorHAnsi" w:cstheme="minorHAnsi"/>
          <w:b w:val="0"/>
          <w:bCs w:val="0"/>
          <w:color w:val="000000"/>
          <w:sz w:val="22"/>
          <w:szCs w:val="22"/>
        </w:rPr>
        <w:t xml:space="preserve"> and </w:t>
      </w:r>
      <w:proofErr w:type="spellStart"/>
      <w:r w:rsidR="00D06051" w:rsidRPr="007A0D6C">
        <w:rPr>
          <w:rFonts w:asciiTheme="minorHAnsi" w:eastAsiaTheme="minorHAnsi" w:hAnsiTheme="minorHAnsi" w:cstheme="minorHAnsi"/>
          <w:b w:val="0"/>
          <w:bCs w:val="0"/>
          <w:i/>
          <w:color w:val="000000"/>
          <w:sz w:val="22"/>
          <w:szCs w:val="22"/>
        </w:rPr>
        <w:t>MomsTalk</w:t>
      </w:r>
      <w:proofErr w:type="spellEnd"/>
      <w:r w:rsidR="00D06051" w:rsidRPr="007A0D6C">
        <w:rPr>
          <w:rFonts w:asciiTheme="minorHAnsi" w:eastAsiaTheme="minorHAnsi" w:hAnsiTheme="minorHAnsi" w:cstheme="minorHAnsi"/>
          <w:b w:val="0"/>
          <w:bCs w:val="0"/>
          <w:i/>
          <w:color w:val="000000"/>
          <w:sz w:val="22"/>
          <w:szCs w:val="22"/>
        </w:rPr>
        <w:t xml:space="preserve"> </w:t>
      </w:r>
      <w:r w:rsidR="00D06051" w:rsidRPr="00E97D2B">
        <w:rPr>
          <w:rFonts w:asciiTheme="minorHAnsi" w:eastAsiaTheme="minorHAnsi" w:hAnsiTheme="minorHAnsi" w:cstheme="minorHAnsi"/>
          <w:b w:val="0"/>
          <w:bCs w:val="0"/>
          <w:color w:val="000000"/>
          <w:sz w:val="22"/>
          <w:szCs w:val="22"/>
        </w:rPr>
        <w:t>online blog and network portal</w:t>
      </w:r>
      <w:r w:rsidR="00E97D2B">
        <w:rPr>
          <w:rFonts w:asciiTheme="minorHAnsi" w:eastAsiaTheme="minorHAnsi" w:hAnsiTheme="minorHAnsi" w:cstheme="minorHAnsi"/>
          <w:b w:val="0"/>
          <w:bCs w:val="0"/>
          <w:color w:val="000000"/>
          <w:sz w:val="22"/>
          <w:szCs w:val="22"/>
        </w:rPr>
        <w:t>.</w:t>
      </w:r>
    </w:p>
    <w:p w14:paraId="1D855DD8" w14:textId="77777777" w:rsidR="00E97D2B" w:rsidRPr="00E97D2B" w:rsidRDefault="00E97D2B" w:rsidP="00E97D2B">
      <w:pPr>
        <w:pStyle w:val="Heading3"/>
        <w:shd w:val="clear" w:color="auto" w:fill="FFFFFF"/>
        <w:spacing w:before="0" w:beforeAutospacing="0" w:after="0" w:afterAutospacing="0"/>
        <w:jc w:val="both"/>
        <w:rPr>
          <w:rFonts w:asciiTheme="minorHAnsi" w:eastAsiaTheme="minorHAnsi" w:hAnsiTheme="minorHAnsi" w:cstheme="minorHAnsi"/>
          <w:b w:val="0"/>
          <w:bCs w:val="0"/>
          <w:color w:val="000000"/>
          <w:sz w:val="22"/>
          <w:szCs w:val="22"/>
        </w:rPr>
      </w:pPr>
    </w:p>
    <w:p w14:paraId="7F53B14B" w14:textId="344BD48A" w:rsidR="00D06051" w:rsidRDefault="00D06051" w:rsidP="00E97D2B">
      <w:pPr>
        <w:pStyle w:val="NormalWeb"/>
        <w:numPr>
          <w:ilvl w:val="0"/>
          <w:numId w:val="6"/>
        </w:numPr>
        <w:shd w:val="clear" w:color="auto" w:fill="FFFFFF"/>
        <w:spacing w:before="0" w:beforeAutospacing="0" w:after="0" w:afterAutospacing="0"/>
        <w:jc w:val="both"/>
        <w:rPr>
          <w:rFonts w:asciiTheme="minorHAnsi" w:eastAsiaTheme="minorHAnsi" w:hAnsiTheme="minorHAnsi" w:cstheme="minorHAnsi"/>
          <w:color w:val="000000"/>
          <w:sz w:val="22"/>
          <w:szCs w:val="22"/>
        </w:rPr>
      </w:pPr>
      <w:r w:rsidRPr="005F19DE">
        <w:rPr>
          <w:rFonts w:asciiTheme="minorHAnsi" w:eastAsiaTheme="minorHAnsi" w:hAnsiTheme="minorHAnsi" w:cstheme="minorHAnsi"/>
          <w:b/>
          <w:color w:val="000000"/>
          <w:sz w:val="22"/>
          <w:szCs w:val="22"/>
        </w:rPr>
        <w:t xml:space="preserve">Dina Al </w:t>
      </w:r>
      <w:proofErr w:type="spellStart"/>
      <w:r w:rsidRPr="005F19DE">
        <w:rPr>
          <w:rFonts w:asciiTheme="minorHAnsi" w:eastAsiaTheme="minorHAnsi" w:hAnsiTheme="minorHAnsi" w:cstheme="minorHAnsi"/>
          <w:b/>
          <w:color w:val="000000"/>
          <w:sz w:val="22"/>
          <w:szCs w:val="22"/>
        </w:rPr>
        <w:t>Farouki</w:t>
      </w:r>
      <w:proofErr w:type="spellEnd"/>
      <w:r w:rsidR="000C22B8" w:rsidRPr="005F19DE">
        <w:rPr>
          <w:rFonts w:asciiTheme="minorHAnsi" w:eastAsiaTheme="minorHAnsi" w:hAnsiTheme="minorHAnsi" w:cstheme="minorHAnsi"/>
          <w:b/>
          <w:color w:val="000000"/>
          <w:sz w:val="22"/>
          <w:szCs w:val="22"/>
        </w:rPr>
        <w:t xml:space="preserve"> (Friday)</w:t>
      </w:r>
      <w:r w:rsidRPr="005F19DE">
        <w:rPr>
          <w:rFonts w:asciiTheme="minorHAnsi" w:eastAsiaTheme="minorHAnsi" w:hAnsiTheme="minorHAnsi" w:cstheme="minorHAnsi"/>
          <w:b/>
          <w:color w:val="000000"/>
          <w:sz w:val="22"/>
          <w:szCs w:val="22"/>
        </w:rPr>
        <w:t>:</w:t>
      </w:r>
      <w:r w:rsidRPr="00E97D2B">
        <w:rPr>
          <w:rFonts w:asciiTheme="minorHAnsi" w:eastAsiaTheme="minorHAnsi" w:hAnsiTheme="minorHAnsi" w:cstheme="minorHAnsi"/>
          <w:color w:val="000000"/>
          <w:sz w:val="22"/>
          <w:szCs w:val="22"/>
        </w:rPr>
        <w:t xml:space="preserve"> </w:t>
      </w:r>
      <w:r w:rsidR="00D307E1">
        <w:rPr>
          <w:rFonts w:asciiTheme="minorHAnsi" w:eastAsiaTheme="minorHAnsi" w:hAnsiTheme="minorHAnsi" w:cstheme="minorHAnsi"/>
          <w:color w:val="000000"/>
          <w:sz w:val="22"/>
          <w:szCs w:val="22"/>
        </w:rPr>
        <w:t>A f</w:t>
      </w:r>
      <w:r w:rsidR="00D307E1" w:rsidRPr="00E97D2B">
        <w:rPr>
          <w:rFonts w:asciiTheme="minorHAnsi" w:eastAsiaTheme="minorHAnsi" w:hAnsiTheme="minorHAnsi" w:cstheme="minorHAnsi"/>
          <w:color w:val="000000"/>
          <w:sz w:val="22"/>
          <w:szCs w:val="22"/>
        </w:rPr>
        <w:t xml:space="preserve">itness </w:t>
      </w:r>
      <w:r w:rsidRPr="00E97D2B">
        <w:rPr>
          <w:rFonts w:asciiTheme="minorHAnsi" w:eastAsiaTheme="minorHAnsi" w:hAnsiTheme="minorHAnsi" w:cstheme="minorHAnsi"/>
          <w:color w:val="000000"/>
          <w:sz w:val="22"/>
          <w:szCs w:val="22"/>
        </w:rPr>
        <w:t xml:space="preserve">icon who achieved her success despite battling both ends of the eating disorder spectrum. Only after discovering a holistic health regimen that </w:t>
      </w:r>
      <w:proofErr w:type="spellStart"/>
      <w:r w:rsidRPr="00E97D2B">
        <w:rPr>
          <w:rFonts w:asciiTheme="minorHAnsi" w:eastAsiaTheme="minorHAnsi" w:hAnsiTheme="minorHAnsi" w:cstheme="minorHAnsi"/>
          <w:color w:val="000000"/>
          <w:sz w:val="22"/>
          <w:szCs w:val="22"/>
        </w:rPr>
        <w:t>emphasises</w:t>
      </w:r>
      <w:proofErr w:type="spellEnd"/>
      <w:r w:rsidRPr="00E97D2B">
        <w:rPr>
          <w:rFonts w:asciiTheme="minorHAnsi" w:eastAsiaTheme="minorHAnsi" w:hAnsiTheme="minorHAnsi" w:cstheme="minorHAnsi"/>
          <w:color w:val="000000"/>
          <w:sz w:val="22"/>
          <w:szCs w:val="22"/>
        </w:rPr>
        <w:t xml:space="preserve"> the balance between physical, mental and emotional well-being was she able to prevail over her early struggles.</w:t>
      </w:r>
    </w:p>
    <w:p w14:paraId="357A594A" w14:textId="77777777" w:rsidR="00E97D2B" w:rsidRPr="00E97D2B" w:rsidRDefault="00E97D2B" w:rsidP="00E97D2B">
      <w:pPr>
        <w:pStyle w:val="NormalWeb"/>
        <w:shd w:val="clear" w:color="auto" w:fill="FFFFFF"/>
        <w:spacing w:before="0" w:beforeAutospacing="0" w:after="0" w:afterAutospacing="0"/>
        <w:jc w:val="both"/>
        <w:rPr>
          <w:rFonts w:asciiTheme="minorHAnsi" w:eastAsiaTheme="minorHAnsi" w:hAnsiTheme="minorHAnsi" w:cstheme="minorHAnsi"/>
          <w:color w:val="000000"/>
          <w:sz w:val="22"/>
          <w:szCs w:val="22"/>
        </w:rPr>
      </w:pPr>
    </w:p>
    <w:p w14:paraId="7DBD12ED" w14:textId="35DD7AF3" w:rsidR="00E63CD9" w:rsidRDefault="00E63CD9" w:rsidP="00E97D2B">
      <w:pPr>
        <w:pStyle w:val="NormalWeb"/>
        <w:numPr>
          <w:ilvl w:val="0"/>
          <w:numId w:val="6"/>
        </w:numPr>
        <w:shd w:val="clear" w:color="auto" w:fill="FFFFFF"/>
        <w:spacing w:before="0" w:beforeAutospacing="0" w:after="0" w:afterAutospacing="0"/>
        <w:jc w:val="both"/>
        <w:rPr>
          <w:rFonts w:asciiTheme="minorHAnsi" w:eastAsiaTheme="minorHAnsi" w:hAnsiTheme="minorHAnsi" w:cstheme="minorHAnsi"/>
          <w:color w:val="000000"/>
          <w:sz w:val="22"/>
          <w:szCs w:val="22"/>
        </w:rPr>
      </w:pPr>
      <w:proofErr w:type="spellStart"/>
      <w:r w:rsidRPr="005F19DE">
        <w:rPr>
          <w:rFonts w:asciiTheme="minorHAnsi" w:eastAsiaTheme="minorHAnsi" w:hAnsiTheme="minorHAnsi" w:cstheme="minorHAnsi"/>
          <w:b/>
          <w:color w:val="000000"/>
          <w:sz w:val="22"/>
          <w:szCs w:val="22"/>
        </w:rPr>
        <w:t>Raha</w:t>
      </w:r>
      <w:proofErr w:type="spellEnd"/>
      <w:r w:rsidRPr="005F19DE">
        <w:rPr>
          <w:rFonts w:asciiTheme="minorHAnsi" w:eastAsiaTheme="minorHAnsi" w:hAnsiTheme="minorHAnsi" w:cstheme="minorHAnsi"/>
          <w:b/>
          <w:color w:val="000000"/>
          <w:sz w:val="22"/>
          <w:szCs w:val="22"/>
        </w:rPr>
        <w:t xml:space="preserve"> </w:t>
      </w:r>
      <w:proofErr w:type="spellStart"/>
      <w:r w:rsidRPr="005F19DE">
        <w:rPr>
          <w:rFonts w:asciiTheme="minorHAnsi" w:eastAsiaTheme="minorHAnsi" w:hAnsiTheme="minorHAnsi" w:cstheme="minorHAnsi"/>
          <w:b/>
          <w:color w:val="000000"/>
          <w:sz w:val="22"/>
          <w:szCs w:val="22"/>
        </w:rPr>
        <w:t>Moharrak</w:t>
      </w:r>
      <w:proofErr w:type="spellEnd"/>
      <w:r w:rsidR="00365C57" w:rsidRPr="005F19DE">
        <w:rPr>
          <w:rFonts w:asciiTheme="minorHAnsi" w:eastAsiaTheme="minorHAnsi" w:hAnsiTheme="minorHAnsi" w:cstheme="minorHAnsi"/>
          <w:b/>
          <w:color w:val="000000"/>
          <w:sz w:val="22"/>
          <w:szCs w:val="22"/>
        </w:rPr>
        <w:t xml:space="preserve"> (Saturday):</w:t>
      </w:r>
      <w:r w:rsidR="00365C57" w:rsidRPr="00E97D2B">
        <w:rPr>
          <w:rFonts w:asciiTheme="minorHAnsi" w:eastAsiaTheme="minorHAnsi" w:hAnsiTheme="minorHAnsi" w:cstheme="minorHAnsi"/>
          <w:color w:val="000000"/>
          <w:sz w:val="22"/>
          <w:szCs w:val="22"/>
        </w:rPr>
        <w:t xml:space="preserve"> </w:t>
      </w:r>
      <w:r w:rsidR="00E97D2B">
        <w:rPr>
          <w:rFonts w:asciiTheme="minorHAnsi" w:eastAsiaTheme="minorHAnsi" w:hAnsiTheme="minorHAnsi" w:cstheme="minorHAnsi"/>
          <w:color w:val="000000"/>
          <w:sz w:val="22"/>
          <w:szCs w:val="22"/>
        </w:rPr>
        <w:t>The f</w:t>
      </w:r>
      <w:r w:rsidR="00365C57" w:rsidRPr="00E97D2B">
        <w:rPr>
          <w:rFonts w:asciiTheme="minorHAnsi" w:eastAsiaTheme="minorHAnsi" w:hAnsiTheme="minorHAnsi" w:cstheme="minorHAnsi"/>
          <w:color w:val="000000"/>
          <w:sz w:val="22"/>
          <w:szCs w:val="22"/>
        </w:rPr>
        <w:t xml:space="preserve">irst Saudi woman to scale the mighty </w:t>
      </w:r>
      <w:r w:rsidR="00E97D2B">
        <w:rPr>
          <w:rFonts w:asciiTheme="minorHAnsi" w:eastAsiaTheme="minorHAnsi" w:hAnsiTheme="minorHAnsi" w:cstheme="minorHAnsi"/>
          <w:color w:val="000000"/>
          <w:sz w:val="22"/>
          <w:szCs w:val="22"/>
        </w:rPr>
        <w:t xml:space="preserve">Mount </w:t>
      </w:r>
      <w:r w:rsidR="00365C57" w:rsidRPr="00E97D2B">
        <w:rPr>
          <w:rFonts w:asciiTheme="minorHAnsi" w:eastAsiaTheme="minorHAnsi" w:hAnsiTheme="minorHAnsi" w:cstheme="minorHAnsi"/>
          <w:color w:val="000000"/>
          <w:sz w:val="22"/>
          <w:szCs w:val="22"/>
        </w:rPr>
        <w:t xml:space="preserve">Everest, Raha will be speaking about achieving dreams with passion. </w:t>
      </w:r>
    </w:p>
    <w:p w14:paraId="64676537" w14:textId="77777777" w:rsidR="00E97D2B" w:rsidRPr="00E97D2B" w:rsidRDefault="00E97D2B" w:rsidP="00E97D2B">
      <w:pPr>
        <w:pStyle w:val="NormalWeb"/>
        <w:shd w:val="clear" w:color="auto" w:fill="FFFFFF"/>
        <w:spacing w:before="0" w:beforeAutospacing="0" w:after="0" w:afterAutospacing="0"/>
        <w:jc w:val="both"/>
        <w:rPr>
          <w:rFonts w:asciiTheme="minorHAnsi" w:hAnsiTheme="minorHAnsi" w:cstheme="minorHAnsi"/>
          <w:color w:val="363537"/>
          <w:sz w:val="22"/>
          <w:szCs w:val="22"/>
        </w:rPr>
      </w:pPr>
    </w:p>
    <w:p w14:paraId="750AE2F6" w14:textId="27917FF7" w:rsidR="00AB67E3" w:rsidRPr="007D708E" w:rsidRDefault="00AF3448" w:rsidP="007D708E">
      <w:pPr>
        <w:pStyle w:val="Default"/>
        <w:jc w:val="both"/>
        <w:rPr>
          <w:rFonts w:asciiTheme="minorHAnsi" w:hAnsiTheme="minorHAnsi" w:cstheme="minorHAnsi"/>
          <w:bCs/>
          <w:color w:val="000000" w:themeColor="text1"/>
          <w:sz w:val="22"/>
          <w:szCs w:val="22"/>
        </w:rPr>
      </w:pPr>
      <w:r>
        <w:rPr>
          <w:rFonts w:asciiTheme="minorHAnsi" w:hAnsiTheme="minorHAnsi" w:cstheme="minorHAnsi"/>
          <w:b/>
          <w:sz w:val="22"/>
          <w:szCs w:val="22"/>
        </w:rPr>
        <w:t>3</w:t>
      </w:r>
      <w:r w:rsidR="00221221" w:rsidRPr="00E97D2B">
        <w:rPr>
          <w:rFonts w:asciiTheme="minorHAnsi" w:hAnsiTheme="minorHAnsi" w:cstheme="minorHAnsi"/>
          <w:b/>
          <w:sz w:val="22"/>
          <w:szCs w:val="22"/>
        </w:rPr>
        <w:t>.</w:t>
      </w:r>
      <w:r w:rsidR="00221221" w:rsidRPr="00E97D2B">
        <w:rPr>
          <w:rFonts w:asciiTheme="minorHAnsi" w:hAnsiTheme="minorHAnsi" w:cstheme="minorHAnsi"/>
          <w:sz w:val="22"/>
          <w:szCs w:val="22"/>
        </w:rPr>
        <w:t xml:space="preserve"> </w:t>
      </w:r>
      <w:r w:rsidR="00221221" w:rsidRPr="00E97D2B">
        <w:rPr>
          <w:rFonts w:asciiTheme="minorHAnsi" w:eastAsia="Times New Roman" w:hAnsiTheme="minorHAnsi" w:cstheme="minorHAnsi"/>
          <w:b/>
          <w:color w:val="auto"/>
          <w:sz w:val="22"/>
          <w:szCs w:val="22"/>
        </w:rPr>
        <w:t xml:space="preserve">VR </w:t>
      </w:r>
      <w:proofErr w:type="spellStart"/>
      <w:r w:rsidR="00221221" w:rsidRPr="00E97D2B">
        <w:rPr>
          <w:rFonts w:asciiTheme="minorHAnsi" w:eastAsia="Times New Roman" w:hAnsiTheme="minorHAnsi" w:cstheme="minorHAnsi"/>
          <w:b/>
          <w:color w:val="auto"/>
          <w:sz w:val="22"/>
          <w:szCs w:val="22"/>
        </w:rPr>
        <w:t>Artscape</w:t>
      </w:r>
      <w:proofErr w:type="spellEnd"/>
      <w:r w:rsidR="00E97D2B">
        <w:rPr>
          <w:rFonts w:asciiTheme="minorHAnsi" w:hAnsiTheme="minorHAnsi" w:cstheme="minorHAnsi"/>
          <w:bCs/>
          <w:color w:val="000000" w:themeColor="text1"/>
          <w:sz w:val="22"/>
          <w:szCs w:val="22"/>
        </w:rPr>
        <w:t>:</w:t>
      </w:r>
      <w:r w:rsidR="00221221" w:rsidRPr="00E97D2B">
        <w:rPr>
          <w:rFonts w:asciiTheme="minorHAnsi" w:hAnsiTheme="minorHAnsi" w:cstheme="minorHAnsi"/>
          <w:bCs/>
          <w:color w:val="000000" w:themeColor="text1"/>
          <w:sz w:val="22"/>
          <w:szCs w:val="22"/>
        </w:rPr>
        <w:t xml:space="preserve"> Step inside one of six different fantasy locations at the VR </w:t>
      </w:r>
      <w:proofErr w:type="spellStart"/>
      <w:r w:rsidR="00221221" w:rsidRPr="00E97D2B">
        <w:rPr>
          <w:rFonts w:asciiTheme="minorHAnsi" w:hAnsiTheme="minorHAnsi" w:cstheme="minorHAnsi"/>
          <w:bCs/>
          <w:color w:val="000000" w:themeColor="text1"/>
          <w:sz w:val="22"/>
          <w:szCs w:val="22"/>
        </w:rPr>
        <w:t>Artscape</w:t>
      </w:r>
      <w:proofErr w:type="spellEnd"/>
      <w:r w:rsidR="00221221" w:rsidRPr="00E97D2B">
        <w:rPr>
          <w:rFonts w:asciiTheme="minorHAnsi" w:hAnsiTheme="minorHAnsi" w:cstheme="minorHAnsi"/>
          <w:bCs/>
          <w:color w:val="000000" w:themeColor="text1"/>
          <w:sz w:val="22"/>
          <w:szCs w:val="22"/>
        </w:rPr>
        <w:t xml:space="preserve"> dome in the Progress Zone and create 3D art all around you using Virtual Reality technology. At the heart of each VR art studio is a custom version of the revolutionary </w:t>
      </w:r>
      <w:r w:rsidR="00D307E1">
        <w:rPr>
          <w:rFonts w:asciiTheme="minorHAnsi" w:hAnsiTheme="minorHAnsi" w:cstheme="minorHAnsi"/>
          <w:bCs/>
          <w:color w:val="000000" w:themeColor="text1"/>
          <w:sz w:val="22"/>
          <w:szCs w:val="22"/>
        </w:rPr>
        <w:t>‘</w:t>
      </w:r>
      <w:r w:rsidR="00221221" w:rsidRPr="00E97D2B">
        <w:rPr>
          <w:rFonts w:asciiTheme="minorHAnsi" w:hAnsiTheme="minorHAnsi" w:cstheme="minorHAnsi"/>
          <w:bCs/>
          <w:color w:val="000000" w:themeColor="text1"/>
          <w:sz w:val="22"/>
          <w:szCs w:val="22"/>
        </w:rPr>
        <w:t>Tilt Brush</w:t>
      </w:r>
      <w:r w:rsidR="00D307E1">
        <w:rPr>
          <w:rFonts w:asciiTheme="minorHAnsi" w:hAnsiTheme="minorHAnsi" w:cstheme="minorHAnsi"/>
          <w:bCs/>
          <w:color w:val="000000" w:themeColor="text1"/>
          <w:sz w:val="22"/>
          <w:szCs w:val="22"/>
        </w:rPr>
        <w:t>’</w:t>
      </w:r>
      <w:r w:rsidR="00D307E1" w:rsidRPr="00E97D2B">
        <w:rPr>
          <w:rFonts w:asciiTheme="minorHAnsi" w:hAnsiTheme="minorHAnsi" w:cstheme="minorHAnsi"/>
          <w:bCs/>
          <w:color w:val="000000" w:themeColor="text1"/>
          <w:sz w:val="22"/>
          <w:szCs w:val="22"/>
        </w:rPr>
        <w:t xml:space="preserve"> </w:t>
      </w:r>
      <w:r w:rsidR="00221221" w:rsidRPr="00E97D2B">
        <w:rPr>
          <w:rFonts w:asciiTheme="minorHAnsi" w:hAnsiTheme="minorHAnsi" w:cstheme="minorHAnsi"/>
          <w:bCs/>
          <w:color w:val="000000" w:themeColor="text1"/>
          <w:sz w:val="22"/>
          <w:szCs w:val="22"/>
        </w:rPr>
        <w:t>system developed by Google. The expanded version at the Festival allows for enhanced environments, so you have endless possibilities to sculpt, draw and paint your imagination on a multi-dimensional canvas.</w:t>
      </w:r>
      <w:r w:rsidR="00221221" w:rsidRPr="00E97D2B">
        <w:rPr>
          <w:rFonts w:asciiTheme="minorHAnsi" w:hAnsiTheme="minorHAnsi" w:cstheme="minorHAnsi"/>
          <w:sz w:val="22"/>
          <w:szCs w:val="22"/>
        </w:rPr>
        <w:t xml:space="preserve"> </w:t>
      </w:r>
      <w:r w:rsidR="00221221" w:rsidRPr="00E97D2B">
        <w:rPr>
          <w:rFonts w:asciiTheme="minorHAnsi" w:hAnsiTheme="minorHAnsi" w:cstheme="minorHAnsi"/>
          <w:bCs/>
          <w:color w:val="000000" w:themeColor="text1"/>
          <w:sz w:val="22"/>
          <w:szCs w:val="22"/>
        </w:rPr>
        <w:t xml:space="preserve">This hypnotic and immersive space is a must-visit for anyone interested in art, technology and creativity. </w:t>
      </w:r>
    </w:p>
    <w:p w14:paraId="20389714" w14:textId="77777777" w:rsidR="00CC4C51" w:rsidRDefault="00CC4C51" w:rsidP="00E97D2B">
      <w:pPr>
        <w:spacing w:after="0" w:line="240" w:lineRule="auto"/>
        <w:jc w:val="both"/>
        <w:rPr>
          <w:rFonts w:cstheme="minorHAnsi"/>
          <w:b/>
          <w:bCs/>
          <w:color w:val="000000" w:themeColor="text1"/>
        </w:rPr>
      </w:pPr>
    </w:p>
    <w:p w14:paraId="01B3DDE1" w14:textId="77777777" w:rsidR="00CC4C51" w:rsidRDefault="00CC4C51" w:rsidP="00E97D2B">
      <w:pPr>
        <w:spacing w:after="0" w:line="240" w:lineRule="auto"/>
        <w:jc w:val="both"/>
        <w:rPr>
          <w:rFonts w:cstheme="minorHAnsi"/>
          <w:b/>
          <w:bCs/>
          <w:color w:val="000000" w:themeColor="text1"/>
        </w:rPr>
      </w:pPr>
    </w:p>
    <w:p w14:paraId="4F6BE67A" w14:textId="13E70166" w:rsidR="00AD2739" w:rsidRPr="00E97D2B" w:rsidRDefault="00AB67E3" w:rsidP="00E97D2B">
      <w:pPr>
        <w:spacing w:after="0" w:line="240" w:lineRule="auto"/>
        <w:jc w:val="both"/>
        <w:rPr>
          <w:rFonts w:cstheme="minorHAnsi"/>
          <w:bCs/>
          <w:color w:val="000000" w:themeColor="text1"/>
        </w:rPr>
      </w:pPr>
      <w:r w:rsidRPr="00E97D2B">
        <w:rPr>
          <w:rFonts w:cstheme="minorHAnsi"/>
          <w:b/>
          <w:bCs/>
          <w:color w:val="000000" w:themeColor="text1"/>
        </w:rPr>
        <w:lastRenderedPageBreak/>
        <w:t>4. Air Dive</w:t>
      </w:r>
      <w:r w:rsidR="00AD2739">
        <w:rPr>
          <w:rFonts w:cstheme="minorHAnsi"/>
          <w:b/>
          <w:bCs/>
          <w:color w:val="000000" w:themeColor="text1"/>
        </w:rPr>
        <w:t xml:space="preserve"> and Free Fly</w:t>
      </w:r>
      <w:r w:rsidR="00CC4C51">
        <w:rPr>
          <w:rFonts w:cstheme="minorHAnsi"/>
          <w:bCs/>
          <w:color w:val="000000" w:themeColor="text1"/>
        </w:rPr>
        <w:t>:</w:t>
      </w:r>
      <w:r w:rsidRPr="00E97D2B">
        <w:rPr>
          <w:rFonts w:cstheme="minorHAnsi"/>
          <w:bCs/>
          <w:color w:val="000000" w:themeColor="text1"/>
        </w:rPr>
        <w:t xml:space="preserve"> Climb up the iconic tower</w:t>
      </w:r>
      <w:r w:rsidR="00AD2739">
        <w:rPr>
          <w:rFonts w:cstheme="minorHAnsi"/>
          <w:bCs/>
          <w:color w:val="000000" w:themeColor="text1"/>
        </w:rPr>
        <w:t xml:space="preserve"> at Air Dive</w:t>
      </w:r>
      <w:r w:rsidRPr="00E97D2B">
        <w:rPr>
          <w:rFonts w:cstheme="minorHAnsi"/>
          <w:bCs/>
          <w:color w:val="000000" w:themeColor="text1"/>
        </w:rPr>
        <w:t xml:space="preserve"> at the heart of the Progress Zone, and then freefall from the platform</w:t>
      </w:r>
      <w:r w:rsidR="00AD2739">
        <w:rPr>
          <w:rFonts w:cstheme="minorHAnsi"/>
          <w:bCs/>
          <w:color w:val="000000" w:themeColor="text1"/>
        </w:rPr>
        <w:t xml:space="preserve"> to e</w:t>
      </w:r>
      <w:r w:rsidRPr="00E97D2B">
        <w:rPr>
          <w:rFonts w:cstheme="minorHAnsi"/>
          <w:bCs/>
          <w:color w:val="000000" w:themeColor="text1"/>
        </w:rPr>
        <w:t>xperience the swooping sensation of hurtling faster and faster towards the ground, with nothing but a bungee rope securing you. A combination of gravity and giant fans create extra friction to give you the buzz of a lifetime.</w:t>
      </w:r>
      <w:r w:rsidR="00AD2739">
        <w:rPr>
          <w:rFonts w:cstheme="minorHAnsi"/>
          <w:bCs/>
          <w:color w:val="000000" w:themeColor="text1"/>
        </w:rPr>
        <w:t xml:space="preserve"> Or head to </w:t>
      </w:r>
      <w:r w:rsidR="00AD2739" w:rsidRPr="00AD2739">
        <w:rPr>
          <w:rFonts w:cstheme="minorHAnsi"/>
        </w:rPr>
        <w:t>Free Fly</w:t>
      </w:r>
      <w:r w:rsidR="00AD2739">
        <w:rPr>
          <w:rFonts w:cstheme="minorHAnsi"/>
        </w:rPr>
        <w:t>, where you can leap from different heights and freefall into a giant inflated safety bag.</w:t>
      </w:r>
    </w:p>
    <w:p w14:paraId="1BFC3AA0" w14:textId="77777777" w:rsidR="001142C7" w:rsidRPr="00E97D2B" w:rsidRDefault="001142C7" w:rsidP="00E97D2B">
      <w:pPr>
        <w:pStyle w:val="Default"/>
        <w:jc w:val="both"/>
        <w:rPr>
          <w:rFonts w:asciiTheme="minorHAnsi" w:hAnsiTheme="minorHAnsi" w:cstheme="minorHAnsi"/>
          <w:sz w:val="22"/>
          <w:szCs w:val="22"/>
        </w:rPr>
      </w:pPr>
    </w:p>
    <w:p w14:paraId="3C08570A" w14:textId="202D514A" w:rsidR="00823A2B" w:rsidRPr="00E97D2B" w:rsidRDefault="00EA3314" w:rsidP="00E97D2B">
      <w:pPr>
        <w:pStyle w:val="Default"/>
        <w:jc w:val="both"/>
        <w:rPr>
          <w:rFonts w:asciiTheme="minorHAnsi" w:hAnsiTheme="minorHAnsi" w:cstheme="minorHAnsi"/>
          <w:sz w:val="22"/>
          <w:szCs w:val="22"/>
        </w:rPr>
      </w:pPr>
      <w:r w:rsidRPr="00E97D2B">
        <w:rPr>
          <w:rFonts w:asciiTheme="minorHAnsi" w:hAnsiTheme="minorHAnsi" w:cstheme="minorHAnsi"/>
          <w:b/>
          <w:bCs/>
          <w:sz w:val="22"/>
          <w:szCs w:val="22"/>
        </w:rPr>
        <w:t xml:space="preserve">5. </w:t>
      </w:r>
      <w:r w:rsidR="00823A2B" w:rsidRPr="00E97D2B">
        <w:rPr>
          <w:rFonts w:asciiTheme="minorHAnsi" w:hAnsiTheme="minorHAnsi" w:cstheme="minorHAnsi"/>
          <w:b/>
          <w:bCs/>
          <w:sz w:val="22"/>
          <w:szCs w:val="22"/>
        </w:rPr>
        <w:t xml:space="preserve"> Beach Dining Zone: </w:t>
      </w:r>
      <w:r w:rsidR="00823A2B" w:rsidRPr="00E97D2B">
        <w:rPr>
          <w:rFonts w:asciiTheme="minorHAnsi" w:hAnsiTheme="minorHAnsi" w:cstheme="minorHAnsi"/>
          <w:sz w:val="22"/>
          <w:szCs w:val="22"/>
        </w:rPr>
        <w:t xml:space="preserve">With more than </w:t>
      </w:r>
      <w:r w:rsidRPr="00E97D2B">
        <w:rPr>
          <w:rFonts w:asciiTheme="minorHAnsi" w:hAnsiTheme="minorHAnsi" w:cstheme="minorHAnsi"/>
          <w:sz w:val="22"/>
          <w:szCs w:val="22"/>
        </w:rPr>
        <w:t>60</w:t>
      </w:r>
      <w:r w:rsidR="00823A2B" w:rsidRPr="00E97D2B">
        <w:rPr>
          <w:rFonts w:asciiTheme="minorHAnsi" w:hAnsiTheme="minorHAnsi" w:cstheme="minorHAnsi"/>
          <w:sz w:val="22"/>
          <w:szCs w:val="22"/>
        </w:rPr>
        <w:t xml:space="preserve"> dining options across food trucks, pop-up container restaurants and kiosks at the Beach Dining Zone, the Festival is presenting visitors with a</w:t>
      </w:r>
      <w:r w:rsidR="00D307E1">
        <w:rPr>
          <w:rFonts w:asciiTheme="minorHAnsi" w:hAnsiTheme="minorHAnsi" w:cstheme="minorHAnsi"/>
          <w:sz w:val="22"/>
          <w:szCs w:val="22"/>
        </w:rPr>
        <w:t xml:space="preserve"> mouth-watering </w:t>
      </w:r>
      <w:r w:rsidR="00823A2B" w:rsidRPr="00E97D2B">
        <w:rPr>
          <w:rFonts w:asciiTheme="minorHAnsi" w:hAnsiTheme="minorHAnsi" w:cstheme="minorHAnsi"/>
          <w:sz w:val="22"/>
          <w:szCs w:val="22"/>
        </w:rPr>
        <w:t xml:space="preserve">selection of local and international cuisines, along with comfortable seating arrangements. From burgers and shawarmas to crepes and healthy smoothies, there are plenty of tasty treats to tempt food-lovers before and after they indulge in the exciting activities. </w:t>
      </w:r>
    </w:p>
    <w:p w14:paraId="19DA3836" w14:textId="63AB3A9E" w:rsidR="00EA3314" w:rsidRPr="00E97D2B" w:rsidRDefault="00EA3314" w:rsidP="00E97D2B">
      <w:pPr>
        <w:pStyle w:val="Default"/>
        <w:jc w:val="both"/>
        <w:rPr>
          <w:rFonts w:asciiTheme="minorHAnsi" w:hAnsiTheme="minorHAnsi" w:cstheme="minorHAnsi"/>
          <w:sz w:val="22"/>
          <w:szCs w:val="22"/>
        </w:rPr>
      </w:pPr>
    </w:p>
    <w:p w14:paraId="037D2DAE" w14:textId="0594564F" w:rsidR="009F3138" w:rsidRDefault="00EA3314" w:rsidP="005F19DE">
      <w:pPr>
        <w:pStyle w:val="Default"/>
        <w:jc w:val="both"/>
        <w:rPr>
          <w:rFonts w:asciiTheme="minorHAnsi" w:hAnsiTheme="minorHAnsi" w:cstheme="minorHAnsi"/>
          <w:color w:val="auto"/>
          <w:sz w:val="22"/>
          <w:szCs w:val="22"/>
        </w:rPr>
      </w:pPr>
      <w:r w:rsidRPr="005F19DE">
        <w:rPr>
          <w:rFonts w:asciiTheme="minorHAnsi" w:hAnsiTheme="minorHAnsi" w:cstheme="minorHAnsi"/>
          <w:color w:val="auto"/>
          <w:sz w:val="22"/>
          <w:szCs w:val="22"/>
        </w:rPr>
        <w:t xml:space="preserve">These activities and the many others available </w:t>
      </w:r>
      <w:r w:rsidR="00CC4C51" w:rsidRPr="005F19DE">
        <w:rPr>
          <w:rFonts w:asciiTheme="minorHAnsi" w:hAnsiTheme="minorHAnsi" w:cstheme="minorHAnsi"/>
          <w:color w:val="auto"/>
          <w:sz w:val="22"/>
          <w:szCs w:val="22"/>
        </w:rPr>
        <w:t>at the festival</w:t>
      </w:r>
      <w:r w:rsidRPr="005F19DE">
        <w:rPr>
          <w:rFonts w:asciiTheme="minorHAnsi" w:hAnsiTheme="minorHAnsi" w:cstheme="minorHAnsi"/>
          <w:color w:val="auto"/>
          <w:sz w:val="22"/>
          <w:szCs w:val="22"/>
        </w:rPr>
        <w:t xml:space="preserve"> will ensure that the experience is an unforgettable one for guests and their families.</w:t>
      </w:r>
      <w:r w:rsidR="009F3138" w:rsidRPr="005F19DE">
        <w:rPr>
          <w:rFonts w:asciiTheme="minorHAnsi" w:hAnsiTheme="minorHAnsi" w:cstheme="minorHAnsi"/>
          <w:color w:val="auto"/>
          <w:sz w:val="22"/>
          <w:szCs w:val="22"/>
        </w:rPr>
        <w:t xml:space="preserve"> This year, the Festival has a blood donation truck equipped with doctors and nurses, educating visitors about the importance of donating blood.</w:t>
      </w:r>
      <w:r w:rsidR="005F19DE">
        <w:rPr>
          <w:rFonts w:asciiTheme="minorHAnsi" w:hAnsiTheme="minorHAnsi" w:cstheme="minorHAnsi"/>
          <w:color w:val="auto"/>
          <w:sz w:val="22"/>
          <w:szCs w:val="22"/>
        </w:rPr>
        <w:t xml:space="preserve"> </w:t>
      </w:r>
      <w:r w:rsidR="00D307E1">
        <w:rPr>
          <w:rFonts w:asciiTheme="minorHAnsi" w:hAnsiTheme="minorHAnsi" w:cstheme="minorHAnsi"/>
          <w:color w:val="auto"/>
          <w:sz w:val="22"/>
          <w:szCs w:val="22"/>
        </w:rPr>
        <w:t>Also</w:t>
      </w:r>
      <w:r w:rsidR="005F19DE">
        <w:rPr>
          <w:rFonts w:asciiTheme="minorHAnsi" w:hAnsiTheme="minorHAnsi" w:cstheme="minorHAnsi"/>
          <w:color w:val="auto"/>
          <w:sz w:val="22"/>
          <w:szCs w:val="22"/>
        </w:rPr>
        <w:t xml:space="preserve">,  </w:t>
      </w:r>
      <w:r w:rsidR="009F3138" w:rsidRPr="005F19DE">
        <w:rPr>
          <w:rFonts w:asciiTheme="minorHAnsi" w:hAnsiTheme="minorHAnsi" w:cstheme="minorHAnsi"/>
          <w:color w:val="auto"/>
          <w:sz w:val="22"/>
          <w:szCs w:val="22"/>
        </w:rPr>
        <w:t xml:space="preserve"> Abu Dhabi’s Big Bus has </w:t>
      </w:r>
      <w:r w:rsidR="005F19DE">
        <w:rPr>
          <w:rFonts w:asciiTheme="minorHAnsi" w:hAnsiTheme="minorHAnsi" w:cstheme="minorHAnsi"/>
          <w:color w:val="auto"/>
          <w:sz w:val="22"/>
          <w:szCs w:val="22"/>
        </w:rPr>
        <w:t xml:space="preserve">also </w:t>
      </w:r>
      <w:r w:rsidR="009F3138" w:rsidRPr="005F19DE">
        <w:rPr>
          <w:rFonts w:asciiTheme="minorHAnsi" w:hAnsiTheme="minorHAnsi" w:cstheme="minorHAnsi"/>
          <w:color w:val="auto"/>
          <w:sz w:val="22"/>
          <w:szCs w:val="22"/>
        </w:rPr>
        <w:t>announced a dedicated stop at the Festival for tourists to drop by and experience the array of activities.</w:t>
      </w:r>
    </w:p>
    <w:p w14:paraId="5DA2C381" w14:textId="77777777" w:rsidR="005F19DE" w:rsidRPr="005F19DE" w:rsidRDefault="005F19DE" w:rsidP="005F19DE">
      <w:pPr>
        <w:pStyle w:val="Default"/>
        <w:jc w:val="both"/>
        <w:rPr>
          <w:rFonts w:asciiTheme="minorHAnsi" w:hAnsiTheme="minorHAnsi" w:cstheme="minorHAnsi"/>
          <w:color w:val="auto"/>
          <w:sz w:val="22"/>
          <w:szCs w:val="22"/>
        </w:rPr>
      </w:pPr>
    </w:p>
    <w:p w14:paraId="2A72C728" w14:textId="0B4F105E" w:rsidR="00EA3314" w:rsidRPr="00CC4C51" w:rsidRDefault="00EA3314" w:rsidP="00E97D2B">
      <w:pPr>
        <w:pStyle w:val="Default"/>
        <w:jc w:val="both"/>
        <w:rPr>
          <w:rFonts w:asciiTheme="minorHAnsi" w:hAnsiTheme="minorHAnsi" w:cstheme="minorHAnsi"/>
          <w:bCs/>
          <w:color w:val="000000" w:themeColor="text1"/>
          <w:sz w:val="22"/>
          <w:szCs w:val="22"/>
        </w:rPr>
      </w:pPr>
      <w:r w:rsidRPr="00E97D2B">
        <w:rPr>
          <w:rFonts w:asciiTheme="minorHAnsi" w:hAnsiTheme="minorHAnsi" w:cstheme="minorHAnsi"/>
          <w:bCs/>
          <w:color w:val="000000" w:themeColor="text1"/>
          <w:sz w:val="22"/>
          <w:szCs w:val="22"/>
        </w:rPr>
        <w:t xml:space="preserve">More details on these and other activities are available on </w:t>
      </w:r>
      <w:hyperlink r:id="rId7" w:history="1">
        <w:r w:rsidRPr="00E97D2B">
          <w:rPr>
            <w:rStyle w:val="Hyperlink"/>
            <w:rFonts w:asciiTheme="minorHAnsi" w:hAnsiTheme="minorHAnsi" w:cstheme="minorHAnsi"/>
            <w:sz w:val="22"/>
            <w:szCs w:val="22"/>
          </w:rPr>
          <w:t>www.motn.ae</w:t>
        </w:r>
      </w:hyperlink>
      <w:r w:rsidRPr="00E97D2B">
        <w:rPr>
          <w:rFonts w:asciiTheme="minorHAnsi" w:hAnsiTheme="minorHAnsi" w:cstheme="minorHAnsi"/>
          <w:bCs/>
          <w:color w:val="000000" w:themeColor="text1"/>
          <w:sz w:val="22"/>
          <w:szCs w:val="22"/>
        </w:rPr>
        <w:t xml:space="preserve">. </w:t>
      </w:r>
      <w:r w:rsidRPr="00E97D2B">
        <w:rPr>
          <w:rFonts w:asciiTheme="minorHAnsi" w:hAnsiTheme="minorHAnsi" w:cstheme="minorHAnsi"/>
          <w:color w:val="auto"/>
          <w:sz w:val="22"/>
          <w:szCs w:val="22"/>
        </w:rPr>
        <w:t>The festival opens its doors daily from Sundays to Thursdays from 4pm until midnight, and on weekends from 2pm until midnight. Tickets can be purchased through Ticketmaster or at the festival entrance for AED 25 per adult and AED 15 for children under 12, while children aged 5 and under along with people of determination and elderly above 60 are admitted for free.</w:t>
      </w:r>
    </w:p>
    <w:p w14:paraId="104F22D9" w14:textId="77777777" w:rsidR="00EA3314" w:rsidRPr="00E97D2B" w:rsidRDefault="00EA3314" w:rsidP="00E97D2B">
      <w:pPr>
        <w:autoSpaceDE w:val="0"/>
        <w:autoSpaceDN w:val="0"/>
        <w:spacing w:after="0" w:line="240" w:lineRule="auto"/>
        <w:jc w:val="both"/>
        <w:rPr>
          <w:rFonts w:cstheme="minorHAnsi"/>
          <w:color w:val="000000"/>
        </w:rPr>
      </w:pPr>
    </w:p>
    <w:p w14:paraId="19A09286" w14:textId="77777777" w:rsidR="00431BB5" w:rsidRPr="00E97D2B" w:rsidRDefault="00431BB5" w:rsidP="00E97D2B">
      <w:pPr>
        <w:pStyle w:val="Default"/>
        <w:jc w:val="both"/>
        <w:rPr>
          <w:rFonts w:asciiTheme="minorHAnsi" w:hAnsiTheme="minorHAnsi" w:cstheme="minorHAnsi"/>
          <w:sz w:val="22"/>
          <w:szCs w:val="22"/>
        </w:rPr>
      </w:pPr>
      <w:r w:rsidRPr="00E97D2B">
        <w:rPr>
          <w:rFonts w:asciiTheme="minorHAnsi" w:hAnsiTheme="minorHAnsi" w:cstheme="minorHAnsi"/>
          <w:b/>
          <w:bCs/>
          <w:sz w:val="22"/>
          <w:szCs w:val="22"/>
        </w:rPr>
        <w:t>Follow us on social media:</w:t>
      </w:r>
    </w:p>
    <w:p w14:paraId="4021D65A" w14:textId="77777777" w:rsidR="00431BB5" w:rsidRPr="00E97D2B" w:rsidRDefault="00431BB5" w:rsidP="00E97D2B">
      <w:pPr>
        <w:pStyle w:val="Default"/>
        <w:jc w:val="both"/>
        <w:rPr>
          <w:rFonts w:asciiTheme="minorHAnsi" w:hAnsiTheme="minorHAnsi" w:cstheme="minorHAnsi"/>
          <w:sz w:val="22"/>
          <w:szCs w:val="22"/>
        </w:rPr>
      </w:pPr>
      <w:r w:rsidRPr="00E97D2B">
        <w:rPr>
          <w:rFonts w:asciiTheme="minorHAnsi" w:hAnsiTheme="minorHAnsi" w:cstheme="minorHAnsi"/>
          <w:sz w:val="22"/>
          <w:szCs w:val="22"/>
        </w:rPr>
        <w:t>Facebook: Mother of the Nation Festival</w:t>
      </w:r>
    </w:p>
    <w:p w14:paraId="6D2912F5" w14:textId="77777777" w:rsidR="00431BB5" w:rsidRPr="00E97D2B" w:rsidRDefault="00431BB5" w:rsidP="00E97D2B">
      <w:pPr>
        <w:pStyle w:val="Default"/>
        <w:jc w:val="both"/>
        <w:rPr>
          <w:rFonts w:asciiTheme="minorHAnsi" w:hAnsiTheme="minorHAnsi" w:cstheme="minorHAnsi"/>
          <w:sz w:val="22"/>
          <w:szCs w:val="22"/>
        </w:rPr>
      </w:pPr>
      <w:r w:rsidRPr="00E97D2B">
        <w:rPr>
          <w:rFonts w:asciiTheme="minorHAnsi" w:hAnsiTheme="minorHAnsi" w:cstheme="minorHAnsi"/>
          <w:sz w:val="22"/>
          <w:szCs w:val="22"/>
        </w:rPr>
        <w:t>Twitter: @</w:t>
      </w:r>
      <w:proofErr w:type="spellStart"/>
      <w:r w:rsidRPr="00E97D2B">
        <w:rPr>
          <w:rFonts w:asciiTheme="minorHAnsi" w:hAnsiTheme="minorHAnsi" w:cstheme="minorHAnsi"/>
          <w:sz w:val="22"/>
          <w:szCs w:val="22"/>
        </w:rPr>
        <w:t>MOTNFestival</w:t>
      </w:r>
      <w:proofErr w:type="spellEnd"/>
    </w:p>
    <w:p w14:paraId="5BC94028" w14:textId="77777777" w:rsidR="00431BB5" w:rsidRPr="00E97D2B" w:rsidRDefault="00431BB5" w:rsidP="00E97D2B">
      <w:pPr>
        <w:pStyle w:val="Default"/>
        <w:jc w:val="both"/>
        <w:rPr>
          <w:rFonts w:asciiTheme="minorHAnsi" w:hAnsiTheme="minorHAnsi" w:cstheme="minorHAnsi"/>
          <w:sz w:val="22"/>
          <w:szCs w:val="22"/>
        </w:rPr>
      </w:pPr>
      <w:r w:rsidRPr="00E97D2B">
        <w:rPr>
          <w:rFonts w:asciiTheme="minorHAnsi" w:hAnsiTheme="minorHAnsi" w:cstheme="minorHAnsi"/>
          <w:sz w:val="22"/>
          <w:szCs w:val="22"/>
        </w:rPr>
        <w:t xml:space="preserve">Instagram: </w:t>
      </w:r>
      <w:proofErr w:type="spellStart"/>
      <w:r w:rsidRPr="00E97D2B">
        <w:rPr>
          <w:rFonts w:asciiTheme="minorHAnsi" w:hAnsiTheme="minorHAnsi" w:cstheme="minorHAnsi"/>
          <w:sz w:val="22"/>
          <w:szCs w:val="22"/>
        </w:rPr>
        <w:t>MOTNFestival</w:t>
      </w:r>
      <w:proofErr w:type="spellEnd"/>
    </w:p>
    <w:p w14:paraId="3AF4B8C8" w14:textId="107CE283" w:rsidR="00EA3314" w:rsidRPr="00E97D2B" w:rsidRDefault="00431BB5" w:rsidP="00E97D2B">
      <w:pPr>
        <w:spacing w:after="0" w:line="240" w:lineRule="auto"/>
        <w:jc w:val="both"/>
        <w:rPr>
          <w:rFonts w:cstheme="minorHAnsi"/>
        </w:rPr>
      </w:pPr>
      <w:r w:rsidRPr="00E97D2B">
        <w:rPr>
          <w:rFonts w:cstheme="minorHAnsi"/>
        </w:rPr>
        <w:t>YouTube: Mother of the Nation Festival</w:t>
      </w:r>
    </w:p>
    <w:p w14:paraId="3AFFC9D5" w14:textId="77777777" w:rsidR="00EA3314" w:rsidRPr="00E97D2B" w:rsidRDefault="00EA3314" w:rsidP="00E97D2B">
      <w:pPr>
        <w:pStyle w:val="Default"/>
        <w:jc w:val="both"/>
        <w:rPr>
          <w:rFonts w:asciiTheme="minorHAnsi" w:hAnsiTheme="minorHAnsi" w:cstheme="minorHAnsi"/>
          <w:sz w:val="22"/>
          <w:szCs w:val="22"/>
        </w:rPr>
      </w:pPr>
    </w:p>
    <w:p w14:paraId="26FFFF90" w14:textId="4941CCE9" w:rsidR="00823A2B" w:rsidRPr="00E97D2B" w:rsidRDefault="00823A2B" w:rsidP="00E97D2B">
      <w:pPr>
        <w:pStyle w:val="Default"/>
        <w:jc w:val="center"/>
        <w:rPr>
          <w:rFonts w:asciiTheme="minorHAnsi" w:hAnsiTheme="minorHAnsi" w:cstheme="minorHAnsi"/>
          <w:b/>
          <w:bCs/>
          <w:sz w:val="22"/>
          <w:szCs w:val="22"/>
        </w:rPr>
      </w:pPr>
      <w:r w:rsidRPr="00E97D2B">
        <w:rPr>
          <w:rFonts w:asciiTheme="minorHAnsi" w:hAnsiTheme="minorHAnsi" w:cstheme="minorHAnsi"/>
          <w:b/>
          <w:bCs/>
          <w:sz w:val="22"/>
          <w:szCs w:val="22"/>
        </w:rPr>
        <w:t>– END –</w:t>
      </w:r>
    </w:p>
    <w:p w14:paraId="7C5EE7AC" w14:textId="1D1E6965" w:rsidR="00EA3314" w:rsidRPr="00E97D2B" w:rsidRDefault="00EA3314" w:rsidP="00E97D2B">
      <w:pPr>
        <w:pStyle w:val="Default"/>
        <w:jc w:val="both"/>
        <w:rPr>
          <w:rFonts w:asciiTheme="minorHAnsi" w:hAnsiTheme="minorHAnsi" w:cstheme="minorHAnsi"/>
          <w:sz w:val="22"/>
          <w:szCs w:val="22"/>
        </w:rPr>
      </w:pPr>
    </w:p>
    <w:p w14:paraId="413365EF" w14:textId="5095D1F4" w:rsidR="00431BB5" w:rsidRDefault="00431BB5" w:rsidP="00E97D2B">
      <w:pPr>
        <w:spacing w:after="0" w:line="240" w:lineRule="auto"/>
        <w:jc w:val="both"/>
        <w:rPr>
          <w:rFonts w:cstheme="minorHAnsi"/>
          <w:b/>
          <w:bCs/>
        </w:rPr>
      </w:pPr>
      <w:r w:rsidRPr="00E97D2B">
        <w:rPr>
          <w:rFonts w:cstheme="minorHAnsi"/>
          <w:b/>
          <w:bCs/>
        </w:rPr>
        <w:t>About The Department of Culture and Tourism – Abu Dhabi:</w:t>
      </w:r>
    </w:p>
    <w:p w14:paraId="1EA45A7B" w14:textId="77777777" w:rsidR="00CC4C51" w:rsidRPr="00E97D2B" w:rsidRDefault="00CC4C51" w:rsidP="00E97D2B">
      <w:pPr>
        <w:spacing w:after="0" w:line="240" w:lineRule="auto"/>
        <w:jc w:val="both"/>
        <w:rPr>
          <w:rFonts w:cstheme="minorHAnsi"/>
          <w:bCs/>
        </w:rPr>
      </w:pPr>
    </w:p>
    <w:p w14:paraId="6BDA6121" w14:textId="77777777" w:rsidR="00431BB5" w:rsidRPr="00E97D2B" w:rsidRDefault="00431BB5" w:rsidP="00E97D2B">
      <w:pPr>
        <w:pStyle w:val="NoSpacing"/>
        <w:jc w:val="both"/>
        <w:rPr>
          <w:rFonts w:cstheme="minorHAnsi"/>
          <w:lang w:val="en-GB"/>
        </w:rPr>
      </w:pPr>
      <w:r w:rsidRPr="00E97D2B">
        <w:rPr>
          <w:rFonts w:cstheme="minorHAnsi"/>
          <w:lang w:val="en-GB"/>
        </w:rPr>
        <w:t xml:space="preserve">The Department of Culture and Tourism – Abu Dhabi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the Zayed National Museum and the Guggenheim Abu Dhabi.  The Department of Culture and Tourism supports intellectual and artistic activities and cultural events to nurture a rich cultural environment and honour the emirate’s heritage.  A key role played by the Department is to create synergy in the destination’s development through close co-ordination with its wide-ranging stakeholder base.   </w:t>
      </w:r>
    </w:p>
    <w:p w14:paraId="33CD30FD" w14:textId="77777777" w:rsidR="00431BB5" w:rsidRPr="00E97D2B" w:rsidRDefault="00BC493C" w:rsidP="00E97D2B">
      <w:pPr>
        <w:pStyle w:val="NoSpacing"/>
        <w:jc w:val="both"/>
        <w:rPr>
          <w:rFonts w:cstheme="minorHAnsi"/>
          <w:lang w:val="fr-FR"/>
        </w:rPr>
      </w:pPr>
      <w:hyperlink r:id="rId8" w:history="1">
        <w:r w:rsidR="00431BB5" w:rsidRPr="00E97D2B">
          <w:rPr>
            <w:rStyle w:val="Hyperlink"/>
            <w:rFonts w:cstheme="minorHAnsi"/>
            <w:lang w:val="fr-FR"/>
          </w:rPr>
          <w:t>http://tcaabudhabi.ae/en</w:t>
        </w:r>
      </w:hyperlink>
    </w:p>
    <w:p w14:paraId="61DD3971" w14:textId="77777777" w:rsidR="00431BB5" w:rsidRPr="00E97D2B" w:rsidRDefault="00431BB5" w:rsidP="00E97D2B">
      <w:pPr>
        <w:spacing w:after="0" w:line="240" w:lineRule="auto"/>
        <w:jc w:val="both"/>
        <w:rPr>
          <w:rFonts w:cstheme="minorHAnsi"/>
          <w:b/>
          <w:bCs/>
          <w:rtl/>
        </w:rPr>
      </w:pPr>
    </w:p>
    <w:p w14:paraId="7EF19497" w14:textId="77777777" w:rsidR="00431BB5" w:rsidRPr="00E97D2B" w:rsidRDefault="00431BB5" w:rsidP="00E97D2B">
      <w:pPr>
        <w:spacing w:after="0" w:line="240" w:lineRule="auto"/>
        <w:rPr>
          <w:rFonts w:cstheme="minorHAnsi"/>
          <w:lang w:val="fr-FR"/>
        </w:rPr>
      </w:pPr>
      <w:r w:rsidRPr="00E97D2B">
        <w:rPr>
          <w:rFonts w:cstheme="minorHAnsi"/>
          <w:b/>
          <w:bCs/>
          <w:lang w:val="fr-FR"/>
        </w:rPr>
        <w:lastRenderedPageBreak/>
        <w:t>Media Contact:</w:t>
      </w:r>
    </w:p>
    <w:p w14:paraId="14DE5E51" w14:textId="77777777" w:rsidR="00431BB5" w:rsidRPr="00E97D2B" w:rsidRDefault="00431BB5" w:rsidP="00E97D2B">
      <w:pPr>
        <w:spacing w:after="0" w:line="240" w:lineRule="auto"/>
        <w:rPr>
          <w:rFonts w:cstheme="minorHAnsi"/>
          <w:lang w:val="es-ES"/>
        </w:rPr>
      </w:pPr>
      <w:r w:rsidRPr="00E97D2B">
        <w:rPr>
          <w:rFonts w:cstheme="minorHAnsi"/>
          <w:lang w:val="es-ES"/>
        </w:rPr>
        <w:t>Jehana Jabbar</w:t>
      </w:r>
      <w:r w:rsidRPr="00E97D2B">
        <w:rPr>
          <w:rFonts w:cstheme="minorHAnsi"/>
          <w:lang w:val="es-ES"/>
        </w:rPr>
        <w:br/>
      </w:r>
      <w:hyperlink r:id="rId9" w:history="1">
        <w:r w:rsidRPr="00E97D2B">
          <w:rPr>
            <w:rStyle w:val="Hyperlink"/>
            <w:rFonts w:cstheme="minorHAnsi"/>
            <w:lang w:val="es-ES"/>
          </w:rPr>
          <w:t>Jehana.jabbar@edelmandabo.com</w:t>
        </w:r>
      </w:hyperlink>
      <w:r w:rsidRPr="00E97D2B">
        <w:rPr>
          <w:rFonts w:cstheme="minorHAnsi"/>
          <w:lang w:val="es-ES"/>
        </w:rPr>
        <w:br/>
        <w:t>+971 55 106 0952</w:t>
      </w:r>
    </w:p>
    <w:p w14:paraId="32BE14DE" w14:textId="77777777" w:rsidR="00431BB5" w:rsidRPr="00E97D2B" w:rsidRDefault="00431BB5" w:rsidP="00E97D2B">
      <w:pPr>
        <w:pStyle w:val="Default"/>
        <w:jc w:val="both"/>
        <w:rPr>
          <w:rFonts w:asciiTheme="minorHAnsi" w:hAnsiTheme="minorHAnsi" w:cstheme="minorHAnsi"/>
          <w:sz w:val="22"/>
          <w:szCs w:val="22"/>
        </w:rPr>
      </w:pPr>
    </w:p>
    <w:bookmarkEnd w:id="0"/>
    <w:p w14:paraId="4AFA0FE3" w14:textId="77777777" w:rsidR="00EA3314" w:rsidRPr="00E97D2B" w:rsidRDefault="00EA3314" w:rsidP="00E97D2B">
      <w:pPr>
        <w:pStyle w:val="Default"/>
        <w:jc w:val="both"/>
        <w:rPr>
          <w:rFonts w:asciiTheme="minorHAnsi" w:hAnsiTheme="minorHAnsi" w:cstheme="minorHAnsi"/>
          <w:sz w:val="22"/>
          <w:szCs w:val="22"/>
        </w:rPr>
      </w:pPr>
    </w:p>
    <w:sectPr w:rsidR="00EA3314" w:rsidRPr="00E97D2B">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F4188" w14:textId="77777777" w:rsidR="00BC493C" w:rsidRDefault="00BC493C" w:rsidP="00823A2B">
      <w:pPr>
        <w:spacing w:after="0" w:line="240" w:lineRule="auto"/>
      </w:pPr>
      <w:r>
        <w:separator/>
      </w:r>
    </w:p>
  </w:endnote>
  <w:endnote w:type="continuationSeparator" w:id="0">
    <w:p w14:paraId="64AC2C7A" w14:textId="77777777" w:rsidR="00BC493C" w:rsidRDefault="00BC493C" w:rsidP="00823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690BD" w14:textId="77777777" w:rsidR="00BC493C" w:rsidRDefault="00BC493C" w:rsidP="00823A2B">
      <w:pPr>
        <w:spacing w:after="0" w:line="240" w:lineRule="auto"/>
      </w:pPr>
      <w:r>
        <w:separator/>
      </w:r>
    </w:p>
  </w:footnote>
  <w:footnote w:type="continuationSeparator" w:id="0">
    <w:p w14:paraId="67421040" w14:textId="77777777" w:rsidR="00BC493C" w:rsidRDefault="00BC493C" w:rsidP="00823A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0456" w14:textId="6D7425DE" w:rsidR="00823A2B" w:rsidRDefault="00823A2B" w:rsidP="00823A2B">
    <w:pPr>
      <w:pStyle w:val="Header"/>
    </w:pPr>
    <w:r>
      <w:rPr>
        <w:noProof/>
      </w:rPr>
      <w:drawing>
        <wp:inline distT="0" distB="0" distL="0" distR="0" wp14:anchorId="2F1794DA" wp14:editId="04174F22">
          <wp:extent cx="1536065" cy="658495"/>
          <wp:effectExtent l="0" t="0" r="698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065" cy="658495"/>
                  </a:xfrm>
                  <a:prstGeom prst="rect">
                    <a:avLst/>
                  </a:prstGeom>
                  <a:noFill/>
                </pic:spPr>
              </pic:pic>
            </a:graphicData>
          </a:graphic>
        </wp:inline>
      </w:drawing>
    </w:r>
    <w:r>
      <w:rPr>
        <w:noProof/>
      </w:rPr>
      <w:drawing>
        <wp:anchor distT="0" distB="0" distL="114300" distR="114300" simplePos="0" relativeHeight="251658240" behindDoc="1" locked="0" layoutInCell="1" allowOverlap="1" wp14:anchorId="1B345B69" wp14:editId="46086B06">
          <wp:simplePos x="0" y="0"/>
          <wp:positionH relativeFrom="column">
            <wp:posOffset>4133850</wp:posOffset>
          </wp:positionH>
          <wp:positionV relativeFrom="paragraph">
            <wp:posOffset>0</wp:posOffset>
          </wp:positionV>
          <wp:extent cx="1810385" cy="670560"/>
          <wp:effectExtent l="0" t="0" r="0" b="0"/>
          <wp:wrapTight wrapText="bothSides">
            <wp:wrapPolygon edited="0">
              <wp:start x="17047" y="0"/>
              <wp:lineTo x="1364" y="9205"/>
              <wp:lineTo x="0" y="14727"/>
              <wp:lineTo x="0" y="20250"/>
              <wp:lineTo x="18638" y="20864"/>
              <wp:lineTo x="19547" y="20864"/>
              <wp:lineTo x="20683" y="20250"/>
              <wp:lineTo x="21365" y="14727"/>
              <wp:lineTo x="21365" y="6136"/>
              <wp:lineTo x="19547" y="1227"/>
              <wp:lineTo x="17956" y="0"/>
              <wp:lineTo x="17047"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10385" cy="6705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6331"/>
    <w:multiLevelType w:val="hybridMultilevel"/>
    <w:tmpl w:val="A3684898"/>
    <w:lvl w:ilvl="0" w:tplc="0409000F">
      <w:start w:val="1"/>
      <w:numFmt w:val="decimal"/>
      <w:lvlText w:val="%1."/>
      <w:lvlJc w:val="left"/>
      <w:pPr>
        <w:ind w:left="720" w:hanging="36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071A1"/>
    <w:multiLevelType w:val="hybridMultilevel"/>
    <w:tmpl w:val="6ECAA1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BF358D"/>
    <w:multiLevelType w:val="hybridMultilevel"/>
    <w:tmpl w:val="3DC2A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880CCB"/>
    <w:multiLevelType w:val="hybridMultilevel"/>
    <w:tmpl w:val="432C7E30"/>
    <w:lvl w:ilvl="0" w:tplc="51269CFE">
      <w:start w:val="1"/>
      <w:numFmt w:val="decimal"/>
      <w:lvlText w:val="%1."/>
      <w:lvlJc w:val="left"/>
      <w:pPr>
        <w:ind w:left="720" w:hanging="360"/>
      </w:pPr>
      <w:rPr>
        <w:rFonts w:eastAsia="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D02F0B"/>
    <w:multiLevelType w:val="hybridMultilevel"/>
    <w:tmpl w:val="9BC20E2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A93CAD"/>
    <w:multiLevelType w:val="hybridMultilevel"/>
    <w:tmpl w:val="4A7C05AA"/>
    <w:lvl w:ilvl="0" w:tplc="AE7C7B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764C19"/>
    <w:multiLevelType w:val="hybridMultilevel"/>
    <w:tmpl w:val="73420AFE"/>
    <w:lvl w:ilvl="0" w:tplc="99C21D0A">
      <w:start w:val="1"/>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210694"/>
    <w:multiLevelType w:val="hybridMultilevel"/>
    <w:tmpl w:val="3B28E10C"/>
    <w:lvl w:ilvl="0" w:tplc="B82034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3F21C2"/>
    <w:multiLevelType w:val="hybridMultilevel"/>
    <w:tmpl w:val="9E72E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DE33E64"/>
    <w:multiLevelType w:val="hybridMultilevel"/>
    <w:tmpl w:val="9C2CB1F4"/>
    <w:lvl w:ilvl="0" w:tplc="4B00A878">
      <w:start w:val="1"/>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1"/>
  </w:num>
  <w:num w:numId="4">
    <w:abstractNumId w:val="8"/>
  </w:num>
  <w:num w:numId="5">
    <w:abstractNumId w:val="4"/>
  </w:num>
  <w:num w:numId="6">
    <w:abstractNumId w:val="2"/>
  </w:num>
  <w:num w:numId="7">
    <w:abstractNumId w:val="0"/>
  </w:num>
  <w:num w:numId="8">
    <w:abstractNumId w:val="9"/>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2B"/>
    <w:rsid w:val="00021744"/>
    <w:rsid w:val="0005627E"/>
    <w:rsid w:val="000C22B8"/>
    <w:rsid w:val="001142C7"/>
    <w:rsid w:val="00221221"/>
    <w:rsid w:val="0023749E"/>
    <w:rsid w:val="00365C57"/>
    <w:rsid w:val="003C3643"/>
    <w:rsid w:val="0041744A"/>
    <w:rsid w:val="00431BB5"/>
    <w:rsid w:val="005F19DE"/>
    <w:rsid w:val="007571DE"/>
    <w:rsid w:val="007A0D6C"/>
    <w:rsid w:val="007D708E"/>
    <w:rsid w:val="008223D7"/>
    <w:rsid w:val="00823A2B"/>
    <w:rsid w:val="008C109F"/>
    <w:rsid w:val="00932132"/>
    <w:rsid w:val="0094030F"/>
    <w:rsid w:val="009F3138"/>
    <w:rsid w:val="00A24A64"/>
    <w:rsid w:val="00A77ECA"/>
    <w:rsid w:val="00AB67E3"/>
    <w:rsid w:val="00AD2739"/>
    <w:rsid w:val="00AF3448"/>
    <w:rsid w:val="00B82F84"/>
    <w:rsid w:val="00B93E1E"/>
    <w:rsid w:val="00BC493C"/>
    <w:rsid w:val="00C71097"/>
    <w:rsid w:val="00C8280F"/>
    <w:rsid w:val="00CC4C51"/>
    <w:rsid w:val="00D06051"/>
    <w:rsid w:val="00D27DBA"/>
    <w:rsid w:val="00D307E1"/>
    <w:rsid w:val="00D67184"/>
    <w:rsid w:val="00E63CD9"/>
    <w:rsid w:val="00E97D2B"/>
    <w:rsid w:val="00EA33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CB8020"/>
  <w15:docId w15:val="{156FE821-79BA-49FF-9C67-CC16642B8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E63CD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23A2B"/>
    <w:pPr>
      <w:autoSpaceDE w:val="0"/>
      <w:autoSpaceDN w:val="0"/>
      <w:adjustRightInd w:val="0"/>
      <w:spacing w:after="0" w:line="240" w:lineRule="auto"/>
    </w:pPr>
    <w:rPr>
      <w:rFonts w:ascii="Georgia" w:hAnsi="Georgia" w:cs="Georgia"/>
      <w:color w:val="000000"/>
      <w:sz w:val="24"/>
      <w:szCs w:val="24"/>
    </w:rPr>
  </w:style>
  <w:style w:type="paragraph" w:styleId="Header">
    <w:name w:val="header"/>
    <w:basedOn w:val="Normal"/>
    <w:link w:val="HeaderChar"/>
    <w:uiPriority w:val="99"/>
    <w:unhideWhenUsed/>
    <w:rsid w:val="00823A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A2B"/>
  </w:style>
  <w:style w:type="paragraph" w:styleId="Footer">
    <w:name w:val="footer"/>
    <w:basedOn w:val="Normal"/>
    <w:link w:val="FooterChar"/>
    <w:uiPriority w:val="99"/>
    <w:unhideWhenUsed/>
    <w:rsid w:val="00823A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A2B"/>
  </w:style>
  <w:style w:type="character" w:customStyle="1" w:styleId="Heading3Char">
    <w:name w:val="Heading 3 Char"/>
    <w:basedOn w:val="DefaultParagraphFont"/>
    <w:link w:val="Heading3"/>
    <w:uiPriority w:val="9"/>
    <w:rsid w:val="00E63CD9"/>
    <w:rPr>
      <w:rFonts w:ascii="Times New Roman" w:eastAsia="Times New Roman" w:hAnsi="Times New Roman" w:cs="Times New Roman"/>
      <w:b/>
      <w:bCs/>
      <w:sz w:val="27"/>
      <w:szCs w:val="27"/>
    </w:rPr>
  </w:style>
  <w:style w:type="paragraph" w:styleId="NormalWeb">
    <w:name w:val="Normal (Web)"/>
    <w:basedOn w:val="Normal"/>
    <w:uiPriority w:val="99"/>
    <w:unhideWhenUsed/>
    <w:rsid w:val="00E63CD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A3314"/>
    <w:rPr>
      <w:color w:val="0563C1" w:themeColor="hyperlink"/>
      <w:u w:val="single"/>
    </w:rPr>
  </w:style>
  <w:style w:type="paragraph" w:styleId="NoSpacing">
    <w:name w:val="No Spacing"/>
    <w:link w:val="NoSpacingChar"/>
    <w:uiPriority w:val="1"/>
    <w:qFormat/>
    <w:rsid w:val="00431BB5"/>
    <w:pPr>
      <w:spacing w:after="0" w:line="240" w:lineRule="auto"/>
    </w:pPr>
    <w:rPr>
      <w:lang w:bidi="en-US"/>
    </w:rPr>
  </w:style>
  <w:style w:type="character" w:customStyle="1" w:styleId="NoSpacingChar">
    <w:name w:val="No Spacing Char"/>
    <w:basedOn w:val="DefaultParagraphFont"/>
    <w:link w:val="NoSpacing"/>
    <w:uiPriority w:val="1"/>
    <w:rsid w:val="00431BB5"/>
    <w:rPr>
      <w:lang w:bidi="en-US"/>
    </w:rPr>
  </w:style>
  <w:style w:type="character" w:styleId="CommentReference">
    <w:name w:val="annotation reference"/>
    <w:basedOn w:val="DefaultParagraphFont"/>
    <w:uiPriority w:val="99"/>
    <w:semiHidden/>
    <w:unhideWhenUsed/>
    <w:rsid w:val="00CC4C51"/>
    <w:rPr>
      <w:sz w:val="16"/>
      <w:szCs w:val="16"/>
    </w:rPr>
  </w:style>
  <w:style w:type="paragraph" w:styleId="CommentText">
    <w:name w:val="annotation text"/>
    <w:basedOn w:val="Normal"/>
    <w:link w:val="CommentTextChar"/>
    <w:uiPriority w:val="99"/>
    <w:semiHidden/>
    <w:unhideWhenUsed/>
    <w:rsid w:val="00CC4C51"/>
    <w:pPr>
      <w:spacing w:line="240" w:lineRule="auto"/>
    </w:pPr>
    <w:rPr>
      <w:sz w:val="20"/>
      <w:szCs w:val="20"/>
    </w:rPr>
  </w:style>
  <w:style w:type="character" w:customStyle="1" w:styleId="CommentTextChar">
    <w:name w:val="Comment Text Char"/>
    <w:basedOn w:val="DefaultParagraphFont"/>
    <w:link w:val="CommentText"/>
    <w:uiPriority w:val="99"/>
    <w:semiHidden/>
    <w:rsid w:val="00CC4C51"/>
    <w:rPr>
      <w:sz w:val="20"/>
      <w:szCs w:val="20"/>
    </w:rPr>
  </w:style>
  <w:style w:type="paragraph" w:styleId="CommentSubject">
    <w:name w:val="annotation subject"/>
    <w:basedOn w:val="CommentText"/>
    <w:next w:val="CommentText"/>
    <w:link w:val="CommentSubjectChar"/>
    <w:uiPriority w:val="99"/>
    <w:semiHidden/>
    <w:unhideWhenUsed/>
    <w:rsid w:val="00CC4C51"/>
    <w:rPr>
      <w:b/>
      <w:bCs/>
    </w:rPr>
  </w:style>
  <w:style w:type="character" w:customStyle="1" w:styleId="CommentSubjectChar">
    <w:name w:val="Comment Subject Char"/>
    <w:basedOn w:val="CommentTextChar"/>
    <w:link w:val="CommentSubject"/>
    <w:uiPriority w:val="99"/>
    <w:semiHidden/>
    <w:rsid w:val="00CC4C51"/>
    <w:rPr>
      <w:b/>
      <w:bCs/>
      <w:sz w:val="20"/>
      <w:szCs w:val="20"/>
    </w:rPr>
  </w:style>
  <w:style w:type="paragraph" w:styleId="BalloonText">
    <w:name w:val="Balloon Text"/>
    <w:basedOn w:val="Normal"/>
    <w:link w:val="BalloonTextChar"/>
    <w:uiPriority w:val="99"/>
    <w:semiHidden/>
    <w:unhideWhenUsed/>
    <w:rsid w:val="00CC4C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4C51"/>
    <w:rPr>
      <w:rFonts w:ascii="Segoe UI" w:hAnsi="Segoe UI" w:cs="Segoe UI"/>
      <w:sz w:val="18"/>
      <w:szCs w:val="18"/>
    </w:rPr>
  </w:style>
  <w:style w:type="paragraph" w:styleId="ListParagraph">
    <w:name w:val="List Paragraph"/>
    <w:basedOn w:val="Normal"/>
    <w:uiPriority w:val="34"/>
    <w:qFormat/>
    <w:rsid w:val="00AF34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011979">
      <w:bodyDiv w:val="1"/>
      <w:marLeft w:val="0"/>
      <w:marRight w:val="0"/>
      <w:marTop w:val="0"/>
      <w:marBottom w:val="0"/>
      <w:divBdr>
        <w:top w:val="none" w:sz="0" w:space="0" w:color="auto"/>
        <w:left w:val="none" w:sz="0" w:space="0" w:color="auto"/>
        <w:bottom w:val="none" w:sz="0" w:space="0" w:color="auto"/>
        <w:right w:val="none" w:sz="0" w:space="0" w:color="auto"/>
      </w:divBdr>
    </w:div>
    <w:div w:id="604382004">
      <w:bodyDiv w:val="1"/>
      <w:marLeft w:val="0"/>
      <w:marRight w:val="0"/>
      <w:marTop w:val="0"/>
      <w:marBottom w:val="0"/>
      <w:divBdr>
        <w:top w:val="none" w:sz="0" w:space="0" w:color="auto"/>
        <w:left w:val="none" w:sz="0" w:space="0" w:color="auto"/>
        <w:bottom w:val="none" w:sz="0" w:space="0" w:color="auto"/>
        <w:right w:val="none" w:sz="0" w:space="0" w:color="auto"/>
      </w:divBdr>
    </w:div>
    <w:div w:id="622224226">
      <w:bodyDiv w:val="1"/>
      <w:marLeft w:val="0"/>
      <w:marRight w:val="0"/>
      <w:marTop w:val="0"/>
      <w:marBottom w:val="0"/>
      <w:divBdr>
        <w:top w:val="none" w:sz="0" w:space="0" w:color="auto"/>
        <w:left w:val="none" w:sz="0" w:space="0" w:color="auto"/>
        <w:bottom w:val="none" w:sz="0" w:space="0" w:color="auto"/>
        <w:right w:val="none" w:sz="0" w:space="0" w:color="auto"/>
      </w:divBdr>
    </w:div>
    <w:div w:id="644357320">
      <w:bodyDiv w:val="1"/>
      <w:marLeft w:val="0"/>
      <w:marRight w:val="0"/>
      <w:marTop w:val="0"/>
      <w:marBottom w:val="0"/>
      <w:divBdr>
        <w:top w:val="none" w:sz="0" w:space="0" w:color="auto"/>
        <w:left w:val="none" w:sz="0" w:space="0" w:color="auto"/>
        <w:bottom w:val="none" w:sz="0" w:space="0" w:color="auto"/>
        <w:right w:val="none" w:sz="0" w:space="0" w:color="auto"/>
      </w:divBdr>
    </w:div>
    <w:div w:id="701974648">
      <w:bodyDiv w:val="1"/>
      <w:marLeft w:val="0"/>
      <w:marRight w:val="0"/>
      <w:marTop w:val="0"/>
      <w:marBottom w:val="0"/>
      <w:divBdr>
        <w:top w:val="none" w:sz="0" w:space="0" w:color="auto"/>
        <w:left w:val="none" w:sz="0" w:space="0" w:color="auto"/>
        <w:bottom w:val="none" w:sz="0" w:space="0" w:color="auto"/>
        <w:right w:val="none" w:sz="0" w:space="0" w:color="auto"/>
      </w:divBdr>
    </w:div>
    <w:div w:id="745416224">
      <w:bodyDiv w:val="1"/>
      <w:marLeft w:val="0"/>
      <w:marRight w:val="0"/>
      <w:marTop w:val="0"/>
      <w:marBottom w:val="0"/>
      <w:divBdr>
        <w:top w:val="none" w:sz="0" w:space="0" w:color="auto"/>
        <w:left w:val="none" w:sz="0" w:space="0" w:color="auto"/>
        <w:bottom w:val="none" w:sz="0" w:space="0" w:color="auto"/>
        <w:right w:val="none" w:sz="0" w:space="0" w:color="auto"/>
      </w:divBdr>
    </w:div>
    <w:div w:id="1364017114">
      <w:bodyDiv w:val="1"/>
      <w:marLeft w:val="0"/>
      <w:marRight w:val="0"/>
      <w:marTop w:val="0"/>
      <w:marBottom w:val="0"/>
      <w:divBdr>
        <w:top w:val="none" w:sz="0" w:space="0" w:color="auto"/>
        <w:left w:val="none" w:sz="0" w:space="0" w:color="auto"/>
        <w:bottom w:val="none" w:sz="0" w:space="0" w:color="auto"/>
        <w:right w:val="none" w:sz="0" w:space="0" w:color="auto"/>
      </w:divBdr>
    </w:div>
    <w:div w:id="1527140545">
      <w:bodyDiv w:val="1"/>
      <w:marLeft w:val="0"/>
      <w:marRight w:val="0"/>
      <w:marTop w:val="0"/>
      <w:marBottom w:val="0"/>
      <w:divBdr>
        <w:top w:val="none" w:sz="0" w:space="0" w:color="auto"/>
        <w:left w:val="none" w:sz="0" w:space="0" w:color="auto"/>
        <w:bottom w:val="none" w:sz="0" w:space="0" w:color="auto"/>
        <w:right w:val="none" w:sz="0" w:space="0" w:color="auto"/>
      </w:divBdr>
    </w:div>
    <w:div w:id="1539782001">
      <w:bodyDiv w:val="1"/>
      <w:marLeft w:val="0"/>
      <w:marRight w:val="0"/>
      <w:marTop w:val="0"/>
      <w:marBottom w:val="0"/>
      <w:divBdr>
        <w:top w:val="none" w:sz="0" w:space="0" w:color="auto"/>
        <w:left w:val="none" w:sz="0" w:space="0" w:color="auto"/>
        <w:bottom w:val="none" w:sz="0" w:space="0" w:color="auto"/>
        <w:right w:val="none" w:sz="0" w:space="0" w:color="auto"/>
      </w:divBdr>
    </w:div>
    <w:div w:id="16447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caabudhabi.ae/en" TargetMode="External"/><Relationship Id="rId3" Type="http://schemas.openxmlformats.org/officeDocument/2006/relationships/settings" Target="settings.xml"/><Relationship Id="rId7" Type="http://schemas.openxmlformats.org/officeDocument/2006/relationships/hyperlink" Target="http://www.motn.a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Jehana.jabbar@edelmandabo.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1411</Words>
  <Characters>8044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Jabbar, Jehana</dc:creator>
  <cp:lastModifiedBy>Saeed, Mahra</cp:lastModifiedBy>
  <cp:revision>2</cp:revision>
  <dcterms:created xsi:type="dcterms:W3CDTF">2018-03-28T07:59:00Z</dcterms:created>
  <dcterms:modified xsi:type="dcterms:W3CDTF">2018-03-28T07:59:00Z</dcterms:modified>
</cp:coreProperties>
</file>